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B" w:rsidRPr="001C7A39" w:rsidRDefault="0055650B" w:rsidP="0055650B">
      <w:pPr>
        <w:spacing w:after="80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55650B" w:rsidRPr="001C7A39" w:rsidRDefault="0055650B" w:rsidP="003A047C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 w:rsidR="003A047C"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2D48EC" w:rsidRDefault="002D48EC" w:rsidP="002D48EC">
      <w:pPr>
        <w:spacing w:after="240"/>
        <w:jc w:val="both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1/ Losujemy pierwszego odpowiadającego; potem kolejność odpowiadających – zgodnie ze wskazówkami zegara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6/ Za odpowiedź pełną przyznaje się 1 </w:t>
      </w:r>
      <w:proofErr w:type="spellStart"/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, za udzielenie odpowiedzi błędnej, niepełnej lub niepodjęcie odpowiedzi w ciągu 15 sekund – 0 pkt.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</w:t>
      </w:r>
      <w:r w:rsidR="00B204F8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lub Moderator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po wysłuchaniu odpowiedzi informuje, ile przyznaje punktów – 0 czy 1</w:t>
      </w:r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</w:t>
      </w:r>
      <w:proofErr w:type="spellStart"/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pkt</w:t>
      </w:r>
      <w:proofErr w:type="spellEnd"/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, jeżeli 0 pkt. – informuje, </w:t>
      </w:r>
      <w:r w:rsidR="00A648BA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jaka była odpowiedź prawidłowa z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a 1 pkt.</w:t>
      </w:r>
    </w:p>
    <w:p w:rsidR="0055650B" w:rsidRPr="001C7A39" w:rsidRDefault="0055650B" w:rsidP="0055650B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3A047C" w:rsidRPr="001C7A39" w:rsidRDefault="003A047C" w:rsidP="0055650B">
      <w:pPr>
        <w:rPr>
          <w:rFonts w:asciiTheme="minorHAnsi" w:hAnsiTheme="minorHAnsi"/>
          <w:sz w:val="28"/>
          <w:szCs w:val="28"/>
        </w:rPr>
      </w:pPr>
    </w:p>
    <w:p w:rsidR="00422B77" w:rsidRPr="001C7A39" w:rsidRDefault="00422B77" w:rsidP="003A047C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EF7166" w:rsidRPr="00DC117B" w:rsidRDefault="00EF7166" w:rsidP="00EF7166">
      <w:pPr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lastRenderedPageBreak/>
        <w:t xml:space="preserve">Kategoria  I – </w:t>
      </w:r>
      <w:r w:rsidR="00B84F3E">
        <w:rPr>
          <w:b/>
          <w:color w:val="FF0000"/>
          <w:sz w:val="28"/>
          <w:szCs w:val="28"/>
        </w:rPr>
        <w:t>Kandydaci oficjalni do UE</w:t>
      </w:r>
    </w:p>
    <w:p w:rsidR="00F3524A" w:rsidRPr="003A4494" w:rsidRDefault="00B84F3E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Odpowiedz (tak lub nie), czy dane państwo posiada status kandydata oficjalnego do UE?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1/ </w:t>
      </w:r>
      <w:proofErr w:type="spellStart"/>
      <w:r w:rsidR="00B84F3E">
        <w:rPr>
          <w:sz w:val="28"/>
          <w:szCs w:val="28"/>
        </w:rPr>
        <w:t>BiH</w:t>
      </w:r>
      <w:proofErr w:type="spellEnd"/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2/ </w:t>
      </w:r>
      <w:r w:rsidR="00B84F3E">
        <w:rPr>
          <w:sz w:val="28"/>
          <w:szCs w:val="28"/>
        </w:rPr>
        <w:t>Macedonia Pn.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3/ </w:t>
      </w:r>
      <w:r w:rsidR="00B84F3E">
        <w:rPr>
          <w:sz w:val="28"/>
          <w:szCs w:val="28"/>
        </w:rPr>
        <w:t>Gruzja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nie</w:t>
      </w:r>
    </w:p>
    <w:p w:rsidR="00EF7166" w:rsidRPr="002D48EC" w:rsidRDefault="00EF7166" w:rsidP="00EF7166">
      <w:pPr>
        <w:rPr>
          <w:sz w:val="28"/>
          <w:szCs w:val="28"/>
        </w:rPr>
      </w:pPr>
      <w:r w:rsidRPr="002D48EC">
        <w:rPr>
          <w:sz w:val="28"/>
          <w:szCs w:val="28"/>
        </w:rPr>
        <w:t xml:space="preserve">4/ </w:t>
      </w:r>
      <w:r w:rsidR="00B84F3E">
        <w:rPr>
          <w:sz w:val="28"/>
          <w:szCs w:val="28"/>
        </w:rPr>
        <w:t>Serbia</w:t>
      </w:r>
    </w:p>
    <w:p w:rsidR="00EF7166" w:rsidRPr="00DC117B" w:rsidRDefault="00EF7166" w:rsidP="00EF7166">
      <w:pPr>
        <w:rPr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5/ </w:t>
      </w:r>
      <w:r w:rsidR="00B84F3E">
        <w:rPr>
          <w:sz w:val="28"/>
          <w:szCs w:val="28"/>
        </w:rPr>
        <w:t>Turcja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6/ </w:t>
      </w:r>
      <w:r w:rsidR="00B84F3E">
        <w:rPr>
          <w:sz w:val="28"/>
          <w:szCs w:val="28"/>
        </w:rPr>
        <w:t>Kosowo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nie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7/ </w:t>
      </w:r>
      <w:r w:rsidR="00B84F3E">
        <w:rPr>
          <w:sz w:val="28"/>
          <w:szCs w:val="28"/>
        </w:rPr>
        <w:t>Czarnogóra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8/ </w:t>
      </w:r>
      <w:r w:rsidR="00B84F3E">
        <w:rPr>
          <w:sz w:val="28"/>
          <w:szCs w:val="28"/>
        </w:rPr>
        <w:t>Albania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9/ </w:t>
      </w:r>
      <w:r w:rsidR="00B84F3E">
        <w:rPr>
          <w:sz w:val="28"/>
          <w:szCs w:val="28"/>
        </w:rPr>
        <w:t>Ukraina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tak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10/ </w:t>
      </w:r>
      <w:r w:rsidR="00B84F3E">
        <w:rPr>
          <w:sz w:val="28"/>
          <w:szCs w:val="28"/>
        </w:rPr>
        <w:t>Islandia</w:t>
      </w:r>
    </w:p>
    <w:p w:rsidR="00EF7166" w:rsidRPr="00DC117B" w:rsidRDefault="00EF7166" w:rsidP="00EF7166">
      <w:pPr>
        <w:rPr>
          <w:b/>
          <w:color w:val="FF0000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n</w:t>
      </w:r>
      <w:r w:rsidR="00F3524A" w:rsidRPr="00DC117B">
        <w:rPr>
          <w:b/>
          <w:color w:val="FF0000"/>
          <w:sz w:val="28"/>
          <w:szCs w:val="28"/>
        </w:rPr>
        <w:t>ie</w:t>
      </w:r>
    </w:p>
    <w:p w:rsidR="00EF7166" w:rsidRDefault="00EF7166" w:rsidP="00EF7166"/>
    <w:p w:rsidR="002D48EC" w:rsidRDefault="002D48EC" w:rsidP="00EF7166"/>
    <w:p w:rsidR="00EF7166" w:rsidRPr="00DC117B" w:rsidRDefault="00EF7166" w:rsidP="00EF7166">
      <w:pPr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lastRenderedPageBreak/>
        <w:t xml:space="preserve">Kategoria II </w:t>
      </w:r>
      <w:r w:rsidR="00F3524A" w:rsidRPr="00DC117B">
        <w:rPr>
          <w:b/>
          <w:color w:val="FF0000"/>
          <w:sz w:val="28"/>
          <w:szCs w:val="28"/>
        </w:rPr>
        <w:t>–</w:t>
      </w:r>
      <w:r w:rsidRPr="00DC117B">
        <w:rPr>
          <w:b/>
          <w:color w:val="FF0000"/>
          <w:sz w:val="28"/>
          <w:szCs w:val="28"/>
        </w:rPr>
        <w:t xml:space="preserve"> </w:t>
      </w:r>
      <w:r w:rsidR="002D48EC" w:rsidRPr="00DC117B">
        <w:rPr>
          <w:b/>
          <w:color w:val="FF0000"/>
          <w:sz w:val="28"/>
          <w:szCs w:val="28"/>
        </w:rPr>
        <w:t>Wydarzenia</w:t>
      </w:r>
    </w:p>
    <w:p w:rsidR="00F3524A" w:rsidRPr="003A4494" w:rsidRDefault="002D48EC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 datę dzienną (dzień, miesiąc i rok):</w:t>
      </w:r>
    </w:p>
    <w:p w:rsidR="00EF7166" w:rsidRDefault="00EF7166" w:rsidP="00EF7166">
      <w:pPr>
        <w:rPr>
          <w:sz w:val="28"/>
          <w:szCs w:val="28"/>
        </w:rPr>
      </w:pP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1. </w:t>
      </w:r>
      <w:r w:rsidR="00B84F3E">
        <w:rPr>
          <w:sz w:val="28"/>
          <w:szCs w:val="28"/>
        </w:rPr>
        <w:t>Podpisania traktatu paryskiego</w:t>
      </w:r>
    </w:p>
    <w:p w:rsidR="00EF7166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B84F3E">
        <w:rPr>
          <w:b/>
          <w:color w:val="FF0000"/>
          <w:sz w:val="28"/>
          <w:szCs w:val="28"/>
        </w:rPr>
        <w:t>18 IV 1951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2. </w:t>
      </w:r>
      <w:r w:rsidR="002D48EC">
        <w:rPr>
          <w:sz w:val="28"/>
          <w:szCs w:val="28"/>
        </w:rPr>
        <w:t>Planu Schumana</w:t>
      </w:r>
    </w:p>
    <w:p w:rsidR="00EF7166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9 V 1950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3. </w:t>
      </w:r>
      <w:r w:rsidR="00B84F3E">
        <w:rPr>
          <w:sz w:val="28"/>
          <w:szCs w:val="28"/>
        </w:rPr>
        <w:t xml:space="preserve">Początku istnienia </w:t>
      </w:r>
      <w:proofErr w:type="spellStart"/>
      <w:r w:rsidR="00B84F3E">
        <w:rPr>
          <w:sz w:val="28"/>
          <w:szCs w:val="28"/>
        </w:rPr>
        <w:t>EWWiS</w:t>
      </w:r>
      <w:proofErr w:type="spellEnd"/>
    </w:p>
    <w:p w:rsidR="00EF7166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B84F3E">
        <w:rPr>
          <w:b/>
          <w:color w:val="FF0000"/>
          <w:sz w:val="28"/>
          <w:szCs w:val="28"/>
        </w:rPr>
        <w:t>23 VII 1952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4. </w:t>
      </w:r>
      <w:r w:rsidR="002D48EC">
        <w:rPr>
          <w:sz w:val="28"/>
          <w:szCs w:val="28"/>
        </w:rPr>
        <w:t>Podpisania traktatów rzymskich</w:t>
      </w:r>
    </w:p>
    <w:p w:rsidR="00EF7166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25 III 1957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5. </w:t>
      </w:r>
      <w:r w:rsidR="00B84F3E">
        <w:rPr>
          <w:sz w:val="28"/>
          <w:szCs w:val="28"/>
        </w:rPr>
        <w:t>Wstąpienia Ło</w:t>
      </w:r>
      <w:r w:rsidR="002D48EC">
        <w:rPr>
          <w:sz w:val="28"/>
          <w:szCs w:val="28"/>
        </w:rPr>
        <w:t>twy do UE</w:t>
      </w:r>
    </w:p>
    <w:p w:rsidR="00EF7166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1 V 2004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6. </w:t>
      </w:r>
      <w:r w:rsidR="00B84F3E">
        <w:rPr>
          <w:sz w:val="28"/>
          <w:szCs w:val="28"/>
        </w:rPr>
        <w:t>Początku istnienia EWG</w:t>
      </w:r>
    </w:p>
    <w:p w:rsidR="00F3524A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B84F3E">
        <w:rPr>
          <w:b/>
          <w:color w:val="FF0000"/>
          <w:sz w:val="28"/>
          <w:szCs w:val="28"/>
        </w:rPr>
        <w:t>1 I 1958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7.  </w:t>
      </w:r>
      <w:r w:rsidR="002D48EC">
        <w:rPr>
          <w:sz w:val="28"/>
          <w:szCs w:val="28"/>
        </w:rPr>
        <w:t xml:space="preserve">podpisania traktatu </w:t>
      </w:r>
      <w:r w:rsidR="00B84F3E">
        <w:rPr>
          <w:sz w:val="28"/>
          <w:szCs w:val="28"/>
        </w:rPr>
        <w:t>fuzyjnego</w:t>
      </w:r>
    </w:p>
    <w:p w:rsidR="00F3524A" w:rsidRPr="00DC117B" w:rsidRDefault="00F3524A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B84F3E">
        <w:rPr>
          <w:b/>
          <w:color w:val="FF0000"/>
          <w:sz w:val="28"/>
          <w:szCs w:val="28"/>
        </w:rPr>
        <w:t>8 IV 1965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8.  </w:t>
      </w:r>
      <w:r w:rsidR="002D48EC">
        <w:rPr>
          <w:sz w:val="28"/>
          <w:szCs w:val="28"/>
        </w:rPr>
        <w:t>Zakończenia negocjacji akcesyjnych Polski w Kopenhadze</w:t>
      </w:r>
    </w:p>
    <w:p w:rsidR="00EF7166" w:rsidRPr="00DC117B" w:rsidRDefault="00A0321C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2D48EC" w:rsidRPr="00DC117B">
        <w:rPr>
          <w:b/>
          <w:color w:val="FF0000"/>
          <w:sz w:val="28"/>
          <w:szCs w:val="28"/>
        </w:rPr>
        <w:t>13 XII 2002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9.  </w:t>
      </w:r>
      <w:r w:rsidR="009E6650">
        <w:rPr>
          <w:sz w:val="28"/>
          <w:szCs w:val="28"/>
        </w:rPr>
        <w:t>wejścia W. Brytanii do wspólnot europejskich</w:t>
      </w:r>
    </w:p>
    <w:p w:rsidR="00A0321C" w:rsidRPr="00DC117B" w:rsidRDefault="00A0321C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9E6650">
        <w:rPr>
          <w:b/>
          <w:color w:val="FF0000"/>
          <w:sz w:val="28"/>
          <w:szCs w:val="28"/>
        </w:rPr>
        <w:t>1 I 1973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10. </w:t>
      </w:r>
      <w:r w:rsidR="009E6650">
        <w:rPr>
          <w:sz w:val="28"/>
          <w:szCs w:val="28"/>
        </w:rPr>
        <w:t xml:space="preserve">podpisania układu z Schengen </w:t>
      </w:r>
    </w:p>
    <w:p w:rsidR="00EF7166" w:rsidRPr="00DC117B" w:rsidRDefault="00A0321C" w:rsidP="00EF7166">
      <w:pPr>
        <w:rPr>
          <w:color w:val="FF0000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9E6650">
        <w:rPr>
          <w:b/>
          <w:color w:val="FF0000"/>
          <w:sz w:val="28"/>
          <w:szCs w:val="28"/>
        </w:rPr>
        <w:t>14 VI 1985</w:t>
      </w:r>
    </w:p>
    <w:p w:rsidR="00EF7166" w:rsidRDefault="00EF7166" w:rsidP="00EF7166"/>
    <w:p w:rsidR="00EF7166" w:rsidRPr="00DC117B" w:rsidRDefault="00EF7166" w:rsidP="00EF7166">
      <w:pPr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lastRenderedPageBreak/>
        <w:t xml:space="preserve">Kategoria III </w:t>
      </w:r>
      <w:r w:rsidR="00A0321C" w:rsidRPr="00DC117B">
        <w:rPr>
          <w:b/>
          <w:color w:val="FF0000"/>
          <w:sz w:val="28"/>
          <w:szCs w:val="28"/>
        </w:rPr>
        <w:t>–</w:t>
      </w:r>
      <w:r w:rsidRPr="00DC117B">
        <w:rPr>
          <w:b/>
          <w:color w:val="FF0000"/>
          <w:sz w:val="28"/>
          <w:szCs w:val="28"/>
        </w:rPr>
        <w:t xml:space="preserve"> </w:t>
      </w:r>
      <w:r w:rsidR="009E6650">
        <w:rPr>
          <w:b/>
          <w:color w:val="FF0000"/>
          <w:sz w:val="28"/>
          <w:szCs w:val="28"/>
        </w:rPr>
        <w:t>Kulturowy i historyczny wymiar jedności europejskiej</w:t>
      </w:r>
    </w:p>
    <w:p w:rsidR="00A0321C" w:rsidRPr="00EF7166" w:rsidRDefault="009E6650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którym roku (lub w jakich latach) miały miejsce</w:t>
      </w:r>
      <w:r w:rsidR="00C0051D">
        <w:rPr>
          <w:b/>
          <w:sz w:val="28"/>
          <w:szCs w:val="28"/>
        </w:rPr>
        <w:t>:</w:t>
      </w:r>
    </w:p>
    <w:p w:rsidR="00EF7166" w:rsidRPr="00EF7166" w:rsidRDefault="009E6650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Koronacja cesarska Karola Wielkiego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800</w:t>
      </w:r>
    </w:p>
    <w:p w:rsidR="00EF7166" w:rsidRPr="00EF7166" w:rsidRDefault="009E6650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Koronacja cesarska Ottona I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6B50A5" w:rsidRPr="00DC117B">
        <w:rPr>
          <w:b/>
          <w:color w:val="FF0000"/>
          <w:sz w:val="28"/>
          <w:szCs w:val="28"/>
        </w:rPr>
        <w:t xml:space="preserve">owiedź: </w:t>
      </w:r>
      <w:r w:rsidR="009E6650">
        <w:rPr>
          <w:b/>
          <w:color w:val="FF0000"/>
          <w:sz w:val="28"/>
          <w:szCs w:val="28"/>
        </w:rPr>
        <w:t>962</w:t>
      </w:r>
    </w:p>
    <w:p w:rsidR="00EF7166" w:rsidRPr="00EF7166" w:rsidRDefault="009E6650" w:rsidP="009E665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Zjazd gnieźnieński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6B50A5" w:rsidRPr="00DC117B">
        <w:rPr>
          <w:b/>
          <w:color w:val="FF0000"/>
          <w:sz w:val="28"/>
          <w:szCs w:val="28"/>
        </w:rPr>
        <w:t xml:space="preserve">owiedź: </w:t>
      </w:r>
      <w:r w:rsidR="009E6650">
        <w:rPr>
          <w:b/>
          <w:color w:val="FF0000"/>
          <w:sz w:val="28"/>
          <w:szCs w:val="28"/>
        </w:rPr>
        <w:t>1000</w:t>
      </w:r>
    </w:p>
    <w:p w:rsidR="00EF7166" w:rsidRPr="00EF7166" w:rsidRDefault="009E6650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Obrady kongresu wiedeńskiego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1814-15</w:t>
      </w:r>
    </w:p>
    <w:p w:rsidR="00EF7166" w:rsidRPr="00EF7166" w:rsidRDefault="009E6650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Wiosna Ludów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6B50A5" w:rsidRPr="00DC117B">
        <w:rPr>
          <w:b/>
          <w:color w:val="FF0000"/>
          <w:sz w:val="28"/>
          <w:szCs w:val="28"/>
        </w:rPr>
        <w:t xml:space="preserve">owiedź: </w:t>
      </w:r>
      <w:r w:rsidR="009E6650">
        <w:rPr>
          <w:b/>
          <w:color w:val="FF0000"/>
          <w:sz w:val="28"/>
          <w:szCs w:val="28"/>
        </w:rPr>
        <w:t>1848-49</w:t>
      </w:r>
    </w:p>
    <w:p w:rsidR="00EF7166" w:rsidRPr="00EF7166" w:rsidRDefault="009E6650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Kongres Paneuropejski w Wiedniu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1926</w:t>
      </w:r>
    </w:p>
    <w:p w:rsidR="00EF7166" w:rsidRPr="00EF7166" w:rsidRDefault="009E6650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Przedstawienie na posiedzeniu Ligi Narodów idei </w:t>
      </w:r>
      <w:proofErr w:type="spellStart"/>
      <w:r>
        <w:rPr>
          <w:sz w:val="28"/>
          <w:szCs w:val="28"/>
        </w:rPr>
        <w:t>Artistide’a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Brianda</w:t>
      </w:r>
      <w:proofErr w:type="spellEnd"/>
      <w:r>
        <w:rPr>
          <w:sz w:val="28"/>
          <w:szCs w:val="28"/>
        </w:rPr>
        <w:t xml:space="preserve"> powołania federacji europejskiej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1929</w:t>
      </w:r>
    </w:p>
    <w:p w:rsidR="00EF7166" w:rsidRPr="00EF7166" w:rsidRDefault="009E6650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Ogłoszenie Planu Marshalla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1947</w:t>
      </w:r>
    </w:p>
    <w:p w:rsidR="00EF7166" w:rsidRPr="00EF7166" w:rsidRDefault="009E6650" w:rsidP="00EF716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Realizacja Planu Marshalla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1948-52</w:t>
      </w:r>
    </w:p>
    <w:p w:rsidR="00EF7166" w:rsidRPr="00EF7166" w:rsidRDefault="00953B98" w:rsidP="00EF716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E6650">
        <w:rPr>
          <w:sz w:val="28"/>
          <w:szCs w:val="28"/>
        </w:rPr>
        <w:t>Powołanie Organizacji Europejskiej Współpracy Gospodarczej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1948</w:t>
      </w:r>
    </w:p>
    <w:p w:rsidR="00EF7166" w:rsidRDefault="00EF7166" w:rsidP="00EF7166">
      <w:pPr>
        <w:ind w:left="720"/>
      </w:pPr>
    </w:p>
    <w:p w:rsidR="002D48EC" w:rsidRDefault="002D48EC" w:rsidP="00EF7166">
      <w:pPr>
        <w:ind w:left="720"/>
        <w:jc w:val="center"/>
        <w:rPr>
          <w:b/>
          <w:sz w:val="28"/>
          <w:szCs w:val="28"/>
        </w:rPr>
      </w:pPr>
    </w:p>
    <w:p w:rsidR="00EF7166" w:rsidRPr="00DC117B" w:rsidRDefault="00EF7166" w:rsidP="00EF7166">
      <w:pPr>
        <w:ind w:left="720"/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lastRenderedPageBreak/>
        <w:t xml:space="preserve">Kategoria IV  -  </w:t>
      </w:r>
      <w:r w:rsidR="00C0051D" w:rsidRPr="00DC117B">
        <w:rPr>
          <w:b/>
          <w:color w:val="FF0000"/>
          <w:sz w:val="28"/>
          <w:szCs w:val="28"/>
        </w:rPr>
        <w:t>PAŃSTWA</w:t>
      </w:r>
      <w:r w:rsidR="00C74B7B" w:rsidRPr="00DC117B">
        <w:rPr>
          <w:b/>
          <w:color w:val="FF0000"/>
          <w:sz w:val="28"/>
          <w:szCs w:val="28"/>
        </w:rPr>
        <w:t xml:space="preserve"> UE</w:t>
      </w:r>
    </w:p>
    <w:p w:rsidR="00C0051D" w:rsidRPr="003A4494" w:rsidRDefault="00C0051D" w:rsidP="00EF7166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</w:t>
      </w:r>
      <w:r w:rsidR="00953B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74B7B">
        <w:rPr>
          <w:b/>
          <w:sz w:val="28"/>
          <w:szCs w:val="28"/>
        </w:rPr>
        <w:t xml:space="preserve">w jakim państwie UE </w:t>
      </w:r>
      <w:r w:rsidR="009E6650">
        <w:rPr>
          <w:b/>
          <w:sz w:val="28"/>
          <w:szCs w:val="28"/>
        </w:rPr>
        <w:t>stolic</w:t>
      </w:r>
      <w:r w:rsidR="00C74B7B">
        <w:rPr>
          <w:b/>
          <w:sz w:val="28"/>
          <w:szCs w:val="28"/>
        </w:rPr>
        <w:t>ą jest</w:t>
      </w:r>
      <w:r>
        <w:rPr>
          <w:b/>
          <w:sz w:val="28"/>
          <w:szCs w:val="28"/>
        </w:rPr>
        <w:t>:</w:t>
      </w:r>
    </w:p>
    <w:p w:rsidR="00EF7166" w:rsidRPr="00EF7166" w:rsidRDefault="009E665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Vaduz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BB04F0" w:rsidRPr="00DC117B">
        <w:rPr>
          <w:b/>
          <w:color w:val="FF0000"/>
          <w:sz w:val="28"/>
          <w:szCs w:val="28"/>
        </w:rPr>
        <w:t>owie</w:t>
      </w:r>
      <w:r w:rsidR="009E6650">
        <w:rPr>
          <w:b/>
          <w:color w:val="FF0000"/>
          <w:sz w:val="28"/>
          <w:szCs w:val="28"/>
        </w:rPr>
        <w:t>dź: żadnym</w:t>
      </w:r>
    </w:p>
    <w:p w:rsidR="00EF7166" w:rsidRPr="00EF7166" w:rsidRDefault="009E665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Luksemburg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C0051D" w:rsidRPr="00DC117B">
        <w:rPr>
          <w:b/>
          <w:color w:val="FF0000"/>
          <w:sz w:val="28"/>
          <w:szCs w:val="28"/>
        </w:rPr>
        <w:t>owiedź</w:t>
      </w:r>
      <w:r w:rsidR="009E6650">
        <w:rPr>
          <w:b/>
          <w:color w:val="FF0000"/>
          <w:sz w:val="28"/>
          <w:szCs w:val="28"/>
        </w:rPr>
        <w:t>: Luksemburgu</w:t>
      </w:r>
    </w:p>
    <w:p w:rsidR="00EF7166" w:rsidRPr="00EF7166" w:rsidRDefault="009E665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Reykjavik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żadnym</w:t>
      </w:r>
    </w:p>
    <w:p w:rsidR="00EF7166" w:rsidRPr="00EF7166" w:rsidRDefault="009E665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Dublin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Irlandii</w:t>
      </w:r>
    </w:p>
    <w:p w:rsidR="00EF7166" w:rsidRPr="00EF7166" w:rsidRDefault="009E665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Londyn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żadnym</w:t>
      </w:r>
    </w:p>
    <w:p w:rsidR="00EF7166" w:rsidRPr="00EF7166" w:rsidRDefault="009E665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Helsinki</w:t>
      </w:r>
    </w:p>
    <w:p w:rsidR="00EF7166" w:rsidRPr="00DC117B" w:rsidRDefault="00EF7166" w:rsidP="00EF7166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Finlandii</w:t>
      </w:r>
    </w:p>
    <w:p w:rsidR="00EF7166" w:rsidRPr="00EF7166" w:rsidRDefault="009E665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Oslo</w:t>
      </w:r>
    </w:p>
    <w:p w:rsidR="00EF7166" w:rsidRPr="00DC117B" w:rsidRDefault="00EF7166" w:rsidP="001F3815">
      <w:pPr>
        <w:ind w:firstLine="708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9E6650">
        <w:rPr>
          <w:b/>
          <w:color w:val="FF0000"/>
          <w:sz w:val="28"/>
          <w:szCs w:val="28"/>
        </w:rPr>
        <w:t>owiedź: żadnym</w:t>
      </w:r>
    </w:p>
    <w:p w:rsidR="00EF7166" w:rsidRPr="00EF7166" w:rsidRDefault="009E665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Sztokholm</w:t>
      </w:r>
    </w:p>
    <w:p w:rsidR="00EF7166" w:rsidRPr="00DC117B" w:rsidRDefault="00EF7166" w:rsidP="001F3815">
      <w:pPr>
        <w:ind w:firstLine="708"/>
        <w:rPr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1F3815" w:rsidRPr="00DC117B">
        <w:rPr>
          <w:b/>
          <w:color w:val="FF0000"/>
          <w:sz w:val="28"/>
          <w:szCs w:val="28"/>
        </w:rPr>
        <w:t xml:space="preserve">owiedź: </w:t>
      </w:r>
      <w:r w:rsidR="009E6650">
        <w:rPr>
          <w:b/>
          <w:color w:val="FF0000"/>
          <w:sz w:val="28"/>
          <w:szCs w:val="28"/>
        </w:rPr>
        <w:t>Szwecji</w:t>
      </w:r>
    </w:p>
    <w:p w:rsidR="00EF7166" w:rsidRPr="00EF7166" w:rsidRDefault="009E6650" w:rsidP="00EF716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Bukareszt</w:t>
      </w:r>
    </w:p>
    <w:p w:rsidR="00EF7166" w:rsidRPr="00DC117B" w:rsidRDefault="00EF7166" w:rsidP="001F3815">
      <w:pPr>
        <w:ind w:left="720"/>
        <w:rPr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1F3815" w:rsidRPr="00DC117B">
        <w:rPr>
          <w:b/>
          <w:color w:val="FF0000"/>
          <w:sz w:val="28"/>
          <w:szCs w:val="28"/>
        </w:rPr>
        <w:t xml:space="preserve">owiedź: </w:t>
      </w:r>
      <w:r w:rsidR="009E6650">
        <w:rPr>
          <w:b/>
          <w:color w:val="FF0000"/>
          <w:sz w:val="28"/>
          <w:szCs w:val="28"/>
        </w:rPr>
        <w:t>Rumunii</w:t>
      </w:r>
    </w:p>
    <w:p w:rsidR="00EF7166" w:rsidRPr="00EF7166" w:rsidRDefault="00953B98" w:rsidP="00EF7166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E6650">
        <w:rPr>
          <w:sz w:val="28"/>
          <w:szCs w:val="28"/>
        </w:rPr>
        <w:t>Tirana</w:t>
      </w:r>
    </w:p>
    <w:p w:rsidR="00EF7166" w:rsidRPr="00DC117B" w:rsidRDefault="00EF7166" w:rsidP="00EE7FB1">
      <w:pPr>
        <w:ind w:left="72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1F3815" w:rsidRPr="00DC117B">
        <w:rPr>
          <w:b/>
          <w:color w:val="FF0000"/>
          <w:sz w:val="28"/>
          <w:szCs w:val="28"/>
        </w:rPr>
        <w:t>owiedź:</w:t>
      </w:r>
      <w:r w:rsidR="009E6650">
        <w:rPr>
          <w:b/>
          <w:color w:val="FF0000"/>
          <w:sz w:val="28"/>
          <w:szCs w:val="28"/>
        </w:rPr>
        <w:t xml:space="preserve"> żadnym</w:t>
      </w:r>
    </w:p>
    <w:p w:rsidR="00EF7166" w:rsidRPr="007F01E9" w:rsidRDefault="00EE7FB1" w:rsidP="00EF7166">
      <w:pPr>
        <w:ind w:left="1080"/>
        <w:rPr>
          <w:b/>
        </w:rPr>
      </w:pPr>
      <w:r>
        <w:rPr>
          <w:b/>
        </w:rPr>
        <w:br w:type="column"/>
      </w:r>
    </w:p>
    <w:p w:rsidR="00EF7166" w:rsidRPr="00DC117B" w:rsidRDefault="00BB04F0" w:rsidP="00EF7166">
      <w:pPr>
        <w:ind w:left="1080"/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Kategoria V. </w:t>
      </w:r>
      <w:r w:rsidR="00FB0E79">
        <w:rPr>
          <w:b/>
          <w:color w:val="FF0000"/>
          <w:sz w:val="28"/>
          <w:szCs w:val="28"/>
        </w:rPr>
        <w:t>Państwa EOG, Schengen i strefy euro</w:t>
      </w:r>
    </w:p>
    <w:p w:rsidR="00EE7FB1" w:rsidRDefault="00FB0E79" w:rsidP="00EF7166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Powiedz (tak czy nie), czy dane państwo należy łącznie do EOG, jak i strefy Schengen oraz strefy euro</w:t>
      </w:r>
      <w:r w:rsidR="00EE7FB1">
        <w:rPr>
          <w:b/>
          <w:sz w:val="28"/>
          <w:szCs w:val="28"/>
        </w:rPr>
        <w:t>:</w:t>
      </w:r>
    </w:p>
    <w:p w:rsidR="00EE7FB1" w:rsidRPr="003A4494" w:rsidRDefault="00EE7FB1" w:rsidP="00EF7166">
      <w:pPr>
        <w:ind w:left="1080"/>
        <w:jc w:val="center"/>
        <w:rPr>
          <w:b/>
          <w:sz w:val="28"/>
          <w:szCs w:val="28"/>
        </w:rPr>
      </w:pPr>
    </w:p>
    <w:p w:rsidR="00EF7166" w:rsidRPr="00EF7166" w:rsidRDefault="00FB0E79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Szwajcaria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FB0E79">
        <w:rPr>
          <w:b/>
          <w:color w:val="FF0000"/>
          <w:sz w:val="28"/>
          <w:szCs w:val="28"/>
        </w:rPr>
        <w:t>owiedź:  nie [nie należy do EOG i euro]</w:t>
      </w:r>
    </w:p>
    <w:p w:rsidR="00EF7166" w:rsidRPr="00BB04F0" w:rsidRDefault="00FB0E79" w:rsidP="00BB04F0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Chorwacja</w:t>
      </w:r>
    </w:p>
    <w:p w:rsidR="00EE7FB1" w:rsidRPr="00DC117B" w:rsidRDefault="00EE7FB1" w:rsidP="00EE7FB1">
      <w:pPr>
        <w:spacing w:after="120"/>
        <w:ind w:firstLine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FB0E79">
        <w:rPr>
          <w:b/>
          <w:color w:val="FF0000"/>
          <w:sz w:val="28"/>
          <w:szCs w:val="28"/>
        </w:rPr>
        <w:t>tak</w:t>
      </w:r>
    </w:p>
    <w:p w:rsidR="00EF7166" w:rsidRPr="00BB04F0" w:rsidRDefault="00FB0E79" w:rsidP="00EE7FB1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Irlandia</w:t>
      </w:r>
    </w:p>
    <w:p w:rsidR="00EE7FB1" w:rsidRPr="00DC117B" w:rsidRDefault="00FB0E79" w:rsidP="00EE7FB1">
      <w:pPr>
        <w:spacing w:after="120"/>
        <w:ind w:firstLine="35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Odpowiedź: nie [nie należy do Schengen]</w:t>
      </w:r>
    </w:p>
    <w:p w:rsidR="00BB04F0" w:rsidRPr="00BB04F0" w:rsidRDefault="00FB0E79" w:rsidP="00BB04F0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Dania</w:t>
      </w:r>
    </w:p>
    <w:p w:rsidR="00EE7FB1" w:rsidRPr="00DC117B" w:rsidRDefault="00EE7FB1" w:rsidP="00EE7FB1">
      <w:pPr>
        <w:spacing w:after="120"/>
        <w:ind w:firstLine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FB0E79">
        <w:rPr>
          <w:b/>
          <w:color w:val="FF0000"/>
          <w:sz w:val="28"/>
          <w:szCs w:val="28"/>
        </w:rPr>
        <w:t>nie [nie należy do euro]</w:t>
      </w:r>
    </w:p>
    <w:p w:rsidR="00BB04F0" w:rsidRPr="00BB04F0" w:rsidRDefault="00FB0E79" w:rsidP="00BB04F0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>
        <w:rPr>
          <w:sz w:val="28"/>
          <w:szCs w:val="28"/>
        </w:rPr>
        <w:t>Szwecja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FB0E79">
        <w:rPr>
          <w:b/>
          <w:color w:val="FF0000"/>
          <w:sz w:val="28"/>
          <w:szCs w:val="28"/>
        </w:rPr>
        <w:t>owiedź: nie [nie należy do euro]</w:t>
      </w:r>
    </w:p>
    <w:p w:rsidR="00BB04F0" w:rsidRPr="00BB04F0" w:rsidRDefault="00FB0E79" w:rsidP="00BB04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6. Bułgaria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FB0E79">
        <w:rPr>
          <w:b/>
          <w:color w:val="FF0000"/>
          <w:sz w:val="28"/>
          <w:szCs w:val="28"/>
        </w:rPr>
        <w:t>owiedź: nie [nie należy do Schengen i euro]</w:t>
      </w:r>
    </w:p>
    <w:p w:rsidR="00EF7166" w:rsidRPr="00BB04F0" w:rsidRDefault="00FB0E79" w:rsidP="00BB04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7. Grecja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FB0E79">
        <w:rPr>
          <w:b/>
          <w:color w:val="FF0000"/>
          <w:sz w:val="28"/>
          <w:szCs w:val="28"/>
        </w:rPr>
        <w:t>owiedź: tak</w:t>
      </w:r>
    </w:p>
    <w:p w:rsidR="00EF7166" w:rsidRPr="00BB04F0" w:rsidRDefault="00FB0E79" w:rsidP="00BB04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8. Cypr</w:t>
      </w:r>
    </w:p>
    <w:p w:rsidR="00EF7166" w:rsidRPr="00DC117B" w:rsidRDefault="00EE7FB1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FB0E79">
        <w:rPr>
          <w:b/>
          <w:color w:val="FF0000"/>
          <w:sz w:val="28"/>
          <w:szCs w:val="28"/>
        </w:rPr>
        <w:t>nie [nie należy do Schengen]</w:t>
      </w:r>
    </w:p>
    <w:p w:rsidR="00EF7166" w:rsidRPr="00BB04F0" w:rsidRDefault="00FB0E79" w:rsidP="00BB04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9. Luksemburg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FB0E79">
        <w:rPr>
          <w:b/>
          <w:color w:val="FF0000"/>
          <w:sz w:val="28"/>
          <w:szCs w:val="28"/>
        </w:rPr>
        <w:t>owiedź: tak</w:t>
      </w:r>
    </w:p>
    <w:p w:rsidR="00EF7166" w:rsidRPr="00BB04F0" w:rsidRDefault="00FB0E79" w:rsidP="00BB04F0">
      <w:pPr>
        <w:spacing w:after="120"/>
        <w:rPr>
          <w:sz w:val="28"/>
          <w:szCs w:val="28"/>
        </w:rPr>
      </w:pPr>
      <w:r>
        <w:rPr>
          <w:sz w:val="28"/>
          <w:szCs w:val="28"/>
        </w:rPr>
        <w:t>10. Portugalia</w:t>
      </w:r>
    </w:p>
    <w:p w:rsidR="00EF7166" w:rsidRPr="00DC117B" w:rsidRDefault="00EF7166" w:rsidP="00EF7166">
      <w:pPr>
        <w:spacing w:after="120"/>
        <w:ind w:left="357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</w:t>
      </w:r>
      <w:r w:rsidR="00FB0E79">
        <w:rPr>
          <w:b/>
          <w:color w:val="FF0000"/>
          <w:sz w:val="28"/>
          <w:szCs w:val="28"/>
        </w:rPr>
        <w:t>owiedź: tak</w:t>
      </w:r>
    </w:p>
    <w:p w:rsidR="00BB04F0" w:rsidRDefault="00BB04F0" w:rsidP="00EF7166">
      <w:pPr>
        <w:spacing w:after="120"/>
        <w:ind w:left="357"/>
        <w:rPr>
          <w:b/>
          <w:sz w:val="28"/>
          <w:szCs w:val="28"/>
        </w:rPr>
      </w:pPr>
    </w:p>
    <w:p w:rsidR="00F01524" w:rsidRPr="007F01E9" w:rsidRDefault="00F01524" w:rsidP="00EF7166">
      <w:pPr>
        <w:spacing w:after="120"/>
        <w:ind w:left="357"/>
        <w:rPr>
          <w:b/>
        </w:rPr>
      </w:pPr>
      <w:r>
        <w:rPr>
          <w:b/>
          <w:sz w:val="28"/>
          <w:szCs w:val="28"/>
        </w:rPr>
        <w:br w:type="column"/>
      </w:r>
    </w:p>
    <w:p w:rsidR="00F01524" w:rsidRPr="00DC117B" w:rsidRDefault="00EF7166" w:rsidP="00EF7166">
      <w:pPr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Kategoria VI </w:t>
      </w:r>
    </w:p>
    <w:p w:rsidR="00EF7166" w:rsidRPr="00FF4B95" w:rsidRDefault="00FB0E79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Misz masz</w:t>
      </w:r>
    </w:p>
    <w:p w:rsidR="00DC117B" w:rsidRDefault="00DC117B" w:rsidP="00EF7166">
      <w:pPr>
        <w:spacing w:after="100" w:line="264" w:lineRule="auto"/>
        <w:rPr>
          <w:sz w:val="26"/>
          <w:szCs w:val="26"/>
        </w:rPr>
      </w:pP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1/ </w:t>
      </w:r>
      <w:r w:rsidR="00FB0E79">
        <w:rPr>
          <w:sz w:val="28"/>
          <w:szCs w:val="28"/>
        </w:rPr>
        <w:t>4 wolności UE to wolny przepływ – czego ?</w:t>
      </w:r>
    </w:p>
    <w:p w:rsidR="00F01524" w:rsidRPr="00FB0E79" w:rsidRDefault="00EF7166" w:rsidP="00EF7166">
      <w:pPr>
        <w:spacing w:after="100" w:line="264" w:lineRule="auto"/>
        <w:rPr>
          <w:b/>
          <w:bCs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FB0E79">
        <w:rPr>
          <w:b/>
          <w:bCs/>
          <w:i/>
          <w:color w:val="FF0000"/>
          <w:sz w:val="28"/>
          <w:szCs w:val="28"/>
        </w:rPr>
        <w:t xml:space="preserve">w dowolnej kolejności: </w:t>
      </w:r>
      <w:r w:rsidR="00FB0E79">
        <w:rPr>
          <w:b/>
          <w:bCs/>
          <w:color w:val="FF0000"/>
          <w:sz w:val="28"/>
          <w:szCs w:val="28"/>
        </w:rPr>
        <w:t>1/ osób, 2/ pieniądza [kapitału], 3/ towarów, 4/ usług</w:t>
      </w:r>
    </w:p>
    <w:p w:rsidR="00EF7166" w:rsidRPr="00DC117B" w:rsidRDefault="00EF7166" w:rsidP="00EF7166">
      <w:pPr>
        <w:spacing w:after="100" w:line="264" w:lineRule="auto"/>
        <w:rPr>
          <w:b/>
          <w:sz w:val="28"/>
          <w:szCs w:val="28"/>
        </w:rPr>
      </w:pPr>
      <w:r w:rsidRPr="00DC117B">
        <w:rPr>
          <w:sz w:val="28"/>
          <w:szCs w:val="28"/>
        </w:rPr>
        <w:t xml:space="preserve">2/ </w:t>
      </w:r>
      <w:proofErr w:type="spellStart"/>
      <w:r w:rsidR="00FB0E79">
        <w:rPr>
          <w:sz w:val="28"/>
          <w:szCs w:val="28"/>
        </w:rPr>
        <w:t>Ilemamy</w:t>
      </w:r>
      <w:proofErr w:type="spellEnd"/>
      <w:r w:rsidR="00FB0E79">
        <w:rPr>
          <w:sz w:val="28"/>
          <w:szCs w:val="28"/>
        </w:rPr>
        <w:t xml:space="preserve"> instytucji UE?</w:t>
      </w:r>
    </w:p>
    <w:p w:rsidR="00EF7166" w:rsidRPr="00DC117B" w:rsidRDefault="00FB0E79" w:rsidP="00EF7166">
      <w:pPr>
        <w:spacing w:after="100" w:line="264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Odpowiedź: 7</w:t>
      </w: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3/ </w:t>
      </w:r>
      <w:r w:rsidR="00FB0E79">
        <w:rPr>
          <w:sz w:val="28"/>
          <w:szCs w:val="28"/>
        </w:rPr>
        <w:t>w którym artykule TFUE wyrażona jest zasada ograniczonych uprawnień instytucji UE</w:t>
      </w:r>
    </w:p>
    <w:p w:rsidR="00EF7166" w:rsidRPr="00DC117B" w:rsidRDefault="00EF7166" w:rsidP="00EF7166">
      <w:pPr>
        <w:spacing w:after="100" w:line="264" w:lineRule="auto"/>
        <w:rPr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FB0E79">
        <w:rPr>
          <w:b/>
          <w:color w:val="FF0000"/>
          <w:sz w:val="28"/>
          <w:szCs w:val="28"/>
        </w:rPr>
        <w:t>2</w:t>
      </w: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4/ </w:t>
      </w:r>
      <w:r w:rsidR="00D95D2B">
        <w:rPr>
          <w:sz w:val="28"/>
          <w:szCs w:val="28"/>
        </w:rPr>
        <w:t>Na czele ilu instytucji UE stoją kobiety i wymień te instytucje:</w:t>
      </w:r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>3 – PE, KE, EBC</w:t>
      </w:r>
    </w:p>
    <w:p w:rsidR="00EF7166" w:rsidRPr="00DC117B" w:rsidRDefault="00AC3937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5/ </w:t>
      </w:r>
      <w:r w:rsidR="00D95D2B">
        <w:rPr>
          <w:sz w:val="28"/>
          <w:szCs w:val="28"/>
        </w:rPr>
        <w:t xml:space="preserve">Ilu </w:t>
      </w:r>
      <w:proofErr w:type="spellStart"/>
      <w:r w:rsidR="00D95D2B">
        <w:rPr>
          <w:sz w:val="28"/>
          <w:szCs w:val="28"/>
        </w:rPr>
        <w:t>europosłów</w:t>
      </w:r>
      <w:proofErr w:type="spellEnd"/>
      <w:r w:rsidR="00D95D2B">
        <w:rPr>
          <w:sz w:val="28"/>
          <w:szCs w:val="28"/>
        </w:rPr>
        <w:t xml:space="preserve"> jest aktualnie w PE, a ile może być ich maksymalnie?</w:t>
      </w:r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>teraz – 705, maksymalnie – 751 [750 + przewodniczący]</w:t>
      </w: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6/ </w:t>
      </w:r>
      <w:r w:rsidR="00D95D2B">
        <w:rPr>
          <w:sz w:val="28"/>
          <w:szCs w:val="28"/>
        </w:rPr>
        <w:t xml:space="preserve">Wymień wszystkie państwa, które mają 19 </w:t>
      </w:r>
      <w:proofErr w:type="spellStart"/>
      <w:r w:rsidR="00D95D2B">
        <w:rPr>
          <w:sz w:val="28"/>
          <w:szCs w:val="28"/>
        </w:rPr>
        <w:t>europosłów</w:t>
      </w:r>
      <w:proofErr w:type="spellEnd"/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>Austria</w:t>
      </w:r>
    </w:p>
    <w:p w:rsidR="00EF7166" w:rsidRPr="00DC117B" w:rsidRDefault="00D95D2B" w:rsidP="00EF7166">
      <w:pPr>
        <w:spacing w:after="100" w:line="264" w:lineRule="auto"/>
        <w:rPr>
          <w:sz w:val="28"/>
          <w:szCs w:val="28"/>
        </w:rPr>
      </w:pPr>
      <w:r>
        <w:rPr>
          <w:sz w:val="28"/>
          <w:szCs w:val="28"/>
        </w:rPr>
        <w:t>7/ Ile mam RUE?</w:t>
      </w:r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>1</w:t>
      </w:r>
      <w:r w:rsidR="00DC117B" w:rsidRPr="00DC117B">
        <w:rPr>
          <w:b/>
          <w:color w:val="FF0000"/>
          <w:sz w:val="28"/>
          <w:szCs w:val="28"/>
        </w:rPr>
        <w:t>0</w:t>
      </w:r>
    </w:p>
    <w:p w:rsidR="00EF7166" w:rsidRPr="00DC117B" w:rsidRDefault="00EF7166" w:rsidP="00EF7166">
      <w:pPr>
        <w:spacing w:after="100" w:line="264" w:lineRule="auto"/>
        <w:rPr>
          <w:b/>
          <w:sz w:val="28"/>
          <w:szCs w:val="28"/>
        </w:rPr>
      </w:pPr>
      <w:r w:rsidRPr="00DC117B">
        <w:rPr>
          <w:sz w:val="28"/>
          <w:szCs w:val="28"/>
        </w:rPr>
        <w:t xml:space="preserve">8/ </w:t>
      </w:r>
      <w:r w:rsidR="00D95D2B">
        <w:rPr>
          <w:sz w:val="28"/>
          <w:szCs w:val="28"/>
        </w:rPr>
        <w:t xml:space="preserve">Ile jest </w:t>
      </w:r>
      <w:proofErr w:type="spellStart"/>
      <w:r w:rsidR="00D95D2B">
        <w:rPr>
          <w:sz w:val="28"/>
          <w:szCs w:val="28"/>
        </w:rPr>
        <w:t>COREPER-ów</w:t>
      </w:r>
      <w:proofErr w:type="spellEnd"/>
    </w:p>
    <w:p w:rsidR="00EF7166" w:rsidRPr="00DC117B" w:rsidRDefault="00EF7166" w:rsidP="00EF7166">
      <w:pPr>
        <w:spacing w:after="100" w:line="264" w:lineRule="auto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>dwa</w:t>
      </w:r>
    </w:p>
    <w:p w:rsidR="00EF7166" w:rsidRPr="00DC117B" w:rsidRDefault="00EF7166" w:rsidP="00EF7166">
      <w:pPr>
        <w:spacing w:after="100" w:line="264" w:lineRule="auto"/>
        <w:rPr>
          <w:sz w:val="28"/>
          <w:szCs w:val="28"/>
        </w:rPr>
      </w:pPr>
      <w:r w:rsidRPr="00DC117B">
        <w:rPr>
          <w:sz w:val="28"/>
          <w:szCs w:val="28"/>
        </w:rPr>
        <w:t xml:space="preserve">9/ </w:t>
      </w:r>
      <w:r w:rsidR="00D95D2B">
        <w:rPr>
          <w:sz w:val="28"/>
          <w:szCs w:val="28"/>
        </w:rPr>
        <w:t>Z ilu sędziów składa się Sąd przy TSUE?</w:t>
      </w:r>
    </w:p>
    <w:p w:rsidR="00EF7166" w:rsidRPr="00DC117B" w:rsidRDefault="00EF7166" w:rsidP="00EF7166">
      <w:pPr>
        <w:spacing w:after="100" w:line="264" w:lineRule="auto"/>
        <w:rPr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>54</w:t>
      </w:r>
    </w:p>
    <w:p w:rsidR="00EF7166" w:rsidRPr="00DC117B" w:rsidRDefault="00EF7166" w:rsidP="00EF7166">
      <w:pPr>
        <w:spacing w:after="100" w:line="264" w:lineRule="auto"/>
        <w:rPr>
          <w:i/>
          <w:sz w:val="28"/>
          <w:szCs w:val="28"/>
        </w:rPr>
      </w:pPr>
      <w:r w:rsidRPr="00DC117B">
        <w:rPr>
          <w:sz w:val="28"/>
          <w:szCs w:val="28"/>
        </w:rPr>
        <w:t xml:space="preserve">10/ </w:t>
      </w:r>
      <w:r w:rsidR="00D95D2B">
        <w:rPr>
          <w:sz w:val="28"/>
          <w:szCs w:val="28"/>
        </w:rPr>
        <w:t>Autor Planu</w:t>
      </w:r>
      <w:r w:rsidR="00DC117B" w:rsidRPr="00DC117B">
        <w:rPr>
          <w:sz w:val="28"/>
          <w:szCs w:val="28"/>
        </w:rPr>
        <w:t xml:space="preserve"> </w:t>
      </w:r>
      <w:proofErr w:type="spellStart"/>
      <w:r w:rsidR="00DC117B" w:rsidRPr="00DC117B">
        <w:rPr>
          <w:sz w:val="28"/>
          <w:szCs w:val="28"/>
        </w:rPr>
        <w:t>Schuamna</w:t>
      </w:r>
      <w:proofErr w:type="spellEnd"/>
      <w:r w:rsidR="00AC3937" w:rsidRPr="00DC117B">
        <w:rPr>
          <w:sz w:val="28"/>
          <w:szCs w:val="28"/>
        </w:rPr>
        <w:t xml:space="preserve"> </w:t>
      </w:r>
    </w:p>
    <w:p w:rsidR="00EF7166" w:rsidRPr="00DC117B" w:rsidRDefault="00EF7166" w:rsidP="00EF7166">
      <w:pPr>
        <w:spacing w:after="100" w:line="264" w:lineRule="auto"/>
        <w:rPr>
          <w:b/>
          <w:sz w:val="28"/>
          <w:szCs w:val="28"/>
        </w:rPr>
      </w:pPr>
      <w:r w:rsidRPr="00DC117B">
        <w:rPr>
          <w:b/>
          <w:sz w:val="28"/>
          <w:szCs w:val="28"/>
        </w:rPr>
        <w:t xml:space="preserve">Odpowiedź: </w:t>
      </w:r>
      <w:r w:rsidR="00D95D2B">
        <w:rPr>
          <w:b/>
          <w:sz w:val="28"/>
          <w:szCs w:val="28"/>
        </w:rPr>
        <w:t xml:space="preserve">[Jean] </w:t>
      </w:r>
      <w:proofErr w:type="spellStart"/>
      <w:r w:rsidR="00D95D2B">
        <w:rPr>
          <w:b/>
          <w:sz w:val="28"/>
          <w:szCs w:val="28"/>
        </w:rPr>
        <w:t>Monnet</w:t>
      </w:r>
      <w:proofErr w:type="spellEnd"/>
      <w:r w:rsidR="00D95D2B">
        <w:rPr>
          <w:b/>
          <w:sz w:val="28"/>
          <w:szCs w:val="28"/>
        </w:rPr>
        <w:t xml:space="preserve"> </w:t>
      </w:r>
    </w:p>
    <w:p w:rsidR="00AC3937" w:rsidRPr="00EF7166" w:rsidRDefault="00AC3937" w:rsidP="00EF7166">
      <w:pPr>
        <w:spacing w:after="100" w:line="264" w:lineRule="auto"/>
        <w:rPr>
          <w:i/>
          <w:sz w:val="26"/>
          <w:szCs w:val="26"/>
        </w:rPr>
      </w:pPr>
      <w:r>
        <w:rPr>
          <w:b/>
          <w:sz w:val="26"/>
          <w:szCs w:val="26"/>
        </w:rPr>
        <w:br w:type="column"/>
      </w:r>
    </w:p>
    <w:p w:rsidR="00EF7166" w:rsidRPr="002D48EC" w:rsidRDefault="00EF7166" w:rsidP="00AC3937">
      <w:pPr>
        <w:jc w:val="center"/>
        <w:rPr>
          <w:b/>
          <w:color w:val="FF0000"/>
          <w:sz w:val="28"/>
          <w:szCs w:val="28"/>
        </w:rPr>
      </w:pPr>
      <w:r w:rsidRPr="002D48EC">
        <w:rPr>
          <w:b/>
          <w:color w:val="FF0000"/>
          <w:sz w:val="28"/>
          <w:szCs w:val="28"/>
        </w:rPr>
        <w:t>Kategoria VII</w:t>
      </w:r>
    </w:p>
    <w:p w:rsidR="00AC3937" w:rsidRDefault="00AC3937" w:rsidP="00AC39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Wymień jedno państwo, które ma aktualnie wymienioną poniżej liczbę posłów w Parlamencie Europejskim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1/ </w:t>
      </w:r>
      <w:r w:rsidR="00AC3937">
        <w:rPr>
          <w:sz w:val="28"/>
          <w:szCs w:val="28"/>
        </w:rPr>
        <w:t>96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Niemcy</w:t>
      </w:r>
      <w:r w:rsidR="00D95D2B">
        <w:rPr>
          <w:b/>
          <w:color w:val="FF0000"/>
          <w:sz w:val="28"/>
          <w:szCs w:val="28"/>
        </w:rPr>
        <w:t xml:space="preserve"> [RFN]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2/ </w:t>
      </w:r>
      <w:r w:rsidR="00AC3937">
        <w:rPr>
          <w:sz w:val="28"/>
          <w:szCs w:val="28"/>
        </w:rPr>
        <w:t>74</w:t>
      </w:r>
    </w:p>
    <w:p w:rsidR="00EF7166" w:rsidRPr="00DC117B" w:rsidRDefault="00EF7166" w:rsidP="00EF7166">
      <w:pPr>
        <w:rPr>
          <w:i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>nikt [poprzednio Francja]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3/ </w:t>
      </w:r>
      <w:r w:rsidR="00AC3937">
        <w:rPr>
          <w:sz w:val="28"/>
          <w:szCs w:val="28"/>
        </w:rPr>
        <w:t>54</w:t>
      </w:r>
    </w:p>
    <w:p w:rsidR="00EF7166" w:rsidRPr="00DC117B" w:rsidRDefault="00EF7166" w:rsidP="00EF7166">
      <w:pPr>
        <w:rPr>
          <w:i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 xml:space="preserve">nikt [poprzednio </w:t>
      </w:r>
      <w:r w:rsidR="00AC3937" w:rsidRPr="00DC117B">
        <w:rPr>
          <w:b/>
          <w:color w:val="FF0000"/>
          <w:sz w:val="28"/>
          <w:szCs w:val="28"/>
        </w:rPr>
        <w:t>Hiszpania</w:t>
      </w:r>
      <w:r w:rsidR="00D95D2B">
        <w:rPr>
          <w:b/>
          <w:color w:val="FF0000"/>
          <w:sz w:val="28"/>
          <w:szCs w:val="28"/>
        </w:rPr>
        <w:t>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4/ </w:t>
      </w:r>
      <w:r w:rsidR="00AC3937">
        <w:rPr>
          <w:sz w:val="28"/>
          <w:szCs w:val="28"/>
        </w:rPr>
        <w:t>51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 xml:space="preserve">nikt [poprzednio </w:t>
      </w:r>
      <w:r w:rsidR="00AC3937" w:rsidRPr="00DC117B">
        <w:rPr>
          <w:b/>
          <w:color w:val="FF0000"/>
          <w:sz w:val="28"/>
          <w:szCs w:val="28"/>
        </w:rPr>
        <w:t>Polska</w:t>
      </w:r>
      <w:r w:rsidR="00D95D2B">
        <w:rPr>
          <w:b/>
          <w:color w:val="FF0000"/>
          <w:sz w:val="28"/>
          <w:szCs w:val="28"/>
        </w:rPr>
        <w:t>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5/ </w:t>
      </w:r>
      <w:r w:rsidR="00D95D2B">
        <w:rPr>
          <w:sz w:val="28"/>
          <w:szCs w:val="28"/>
        </w:rPr>
        <w:t>33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Rumunia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6/ </w:t>
      </w:r>
      <w:r w:rsidR="00AC3937">
        <w:rPr>
          <w:sz w:val="28"/>
          <w:szCs w:val="28"/>
        </w:rPr>
        <w:t>20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 xml:space="preserve">nikt [poprzednio </w:t>
      </w:r>
      <w:r w:rsidR="00AC3937" w:rsidRPr="00DC117B">
        <w:rPr>
          <w:b/>
          <w:color w:val="FF0000"/>
          <w:sz w:val="28"/>
          <w:szCs w:val="28"/>
        </w:rPr>
        <w:t>Szwecja</w:t>
      </w:r>
      <w:r w:rsidR="00D95D2B">
        <w:rPr>
          <w:b/>
          <w:color w:val="FF0000"/>
          <w:sz w:val="28"/>
          <w:szCs w:val="28"/>
        </w:rPr>
        <w:t>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7/ </w:t>
      </w:r>
      <w:r w:rsidR="00AC3937">
        <w:rPr>
          <w:sz w:val="28"/>
          <w:szCs w:val="28"/>
        </w:rPr>
        <w:t>18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 xml:space="preserve">nikt [poprzednio </w:t>
      </w:r>
      <w:r w:rsidR="00AC3937" w:rsidRPr="00DC117B">
        <w:rPr>
          <w:b/>
          <w:color w:val="FF0000"/>
          <w:sz w:val="28"/>
          <w:szCs w:val="28"/>
        </w:rPr>
        <w:t>Austria</w:t>
      </w:r>
      <w:r w:rsidR="00D95D2B">
        <w:rPr>
          <w:b/>
          <w:color w:val="FF0000"/>
          <w:sz w:val="28"/>
          <w:szCs w:val="28"/>
        </w:rPr>
        <w:t>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8/ </w:t>
      </w:r>
      <w:r w:rsidR="00AC3937">
        <w:rPr>
          <w:sz w:val="28"/>
          <w:szCs w:val="28"/>
        </w:rPr>
        <w:t>17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Bułgaria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9/ </w:t>
      </w:r>
      <w:r w:rsidR="00AC3937">
        <w:rPr>
          <w:sz w:val="28"/>
          <w:szCs w:val="28"/>
        </w:rPr>
        <w:t>8</w:t>
      </w:r>
    </w:p>
    <w:p w:rsidR="00EF7166" w:rsidRPr="00DC117B" w:rsidRDefault="00EF7166" w:rsidP="00EF7166">
      <w:pPr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AC3937" w:rsidRPr="00DC117B">
        <w:rPr>
          <w:b/>
          <w:color w:val="FF0000"/>
          <w:sz w:val="28"/>
          <w:szCs w:val="28"/>
        </w:rPr>
        <w:t>Łotwa</w:t>
      </w:r>
      <w:r w:rsidR="00D95D2B">
        <w:rPr>
          <w:b/>
          <w:color w:val="FF0000"/>
          <w:sz w:val="28"/>
          <w:szCs w:val="28"/>
        </w:rPr>
        <w:t xml:space="preserve"> [lub: Słowenia]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10/ </w:t>
      </w:r>
      <w:r w:rsidR="00AC3937">
        <w:rPr>
          <w:sz w:val="28"/>
          <w:szCs w:val="28"/>
        </w:rPr>
        <w:t>6</w:t>
      </w:r>
    </w:p>
    <w:p w:rsidR="00EF7166" w:rsidRPr="00DC117B" w:rsidRDefault="00EF7166" w:rsidP="00EF7166">
      <w:pPr>
        <w:rPr>
          <w:b/>
          <w:color w:val="FF0000"/>
          <w:sz w:val="24"/>
          <w:szCs w:val="24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r w:rsidR="00D95D2B">
        <w:rPr>
          <w:b/>
          <w:color w:val="FF0000"/>
          <w:sz w:val="28"/>
          <w:szCs w:val="28"/>
        </w:rPr>
        <w:t xml:space="preserve">1 z: </w:t>
      </w:r>
      <w:r w:rsidR="00AC3937" w:rsidRPr="00DC117B">
        <w:rPr>
          <w:b/>
          <w:color w:val="FF0000"/>
          <w:sz w:val="28"/>
          <w:szCs w:val="28"/>
        </w:rPr>
        <w:t xml:space="preserve">Cypr, </w:t>
      </w:r>
      <w:r w:rsidR="00D95D2B">
        <w:rPr>
          <w:b/>
          <w:color w:val="FF0000"/>
          <w:sz w:val="28"/>
          <w:szCs w:val="28"/>
        </w:rPr>
        <w:t>Luksemburg</w:t>
      </w:r>
      <w:r w:rsidR="00AC3937" w:rsidRPr="00DC117B">
        <w:rPr>
          <w:b/>
          <w:color w:val="FF0000"/>
          <w:sz w:val="28"/>
          <w:szCs w:val="28"/>
        </w:rPr>
        <w:t>, Malta</w:t>
      </w:r>
    </w:p>
    <w:p w:rsidR="00EF7166" w:rsidRDefault="00EF7166" w:rsidP="00EF7166">
      <w:pPr>
        <w:ind w:left="1440"/>
        <w:rPr>
          <w:b/>
          <w:sz w:val="24"/>
          <w:szCs w:val="24"/>
        </w:rPr>
      </w:pPr>
    </w:p>
    <w:p w:rsidR="00EF7166" w:rsidRDefault="00EF7166" w:rsidP="00EF7166">
      <w:pPr>
        <w:ind w:left="1440"/>
        <w:jc w:val="center"/>
        <w:rPr>
          <w:b/>
          <w:sz w:val="28"/>
          <w:szCs w:val="28"/>
        </w:rPr>
      </w:pPr>
    </w:p>
    <w:p w:rsidR="00EF7166" w:rsidRPr="002D48EC" w:rsidRDefault="00EF7166" w:rsidP="00EF7166">
      <w:pPr>
        <w:ind w:left="1440"/>
        <w:jc w:val="center"/>
        <w:rPr>
          <w:b/>
          <w:color w:val="FF0000"/>
          <w:sz w:val="28"/>
          <w:szCs w:val="28"/>
        </w:rPr>
      </w:pPr>
      <w:r w:rsidRPr="002D48EC">
        <w:rPr>
          <w:b/>
          <w:color w:val="FF0000"/>
          <w:sz w:val="28"/>
          <w:szCs w:val="28"/>
        </w:rPr>
        <w:t xml:space="preserve">Kategoria VIII </w:t>
      </w:r>
      <w:r w:rsidR="00D95D2B">
        <w:rPr>
          <w:b/>
          <w:color w:val="FF0000"/>
          <w:sz w:val="28"/>
          <w:szCs w:val="28"/>
        </w:rPr>
        <w:t>Szefowie instytucji i organów UE</w:t>
      </w:r>
    </w:p>
    <w:p w:rsidR="00CD02E7" w:rsidRDefault="00D95D2B" w:rsidP="00EF7166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Podaj imię i nazwisko, kto stoi na czele</w:t>
      </w:r>
    </w:p>
    <w:p w:rsidR="00EF7166" w:rsidRPr="00EF7166" w:rsidRDefault="00D95D2B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EIOD</w:t>
      </w:r>
    </w:p>
    <w:p w:rsidR="00EF7166" w:rsidRPr="00DC117B" w:rsidRDefault="00EF7166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</w:t>
      </w:r>
      <w:r w:rsidR="00D95D2B">
        <w:rPr>
          <w:b/>
          <w:color w:val="FF0000"/>
          <w:sz w:val="28"/>
          <w:szCs w:val="28"/>
        </w:rPr>
        <w:t xml:space="preserve">dpowiedź: Wojciech </w:t>
      </w:r>
      <w:proofErr w:type="spellStart"/>
      <w:r w:rsidR="00D95D2B">
        <w:rPr>
          <w:b/>
          <w:color w:val="FF0000"/>
          <w:sz w:val="28"/>
          <w:szCs w:val="28"/>
        </w:rPr>
        <w:t>Wiewiórowski</w:t>
      </w:r>
      <w:proofErr w:type="spellEnd"/>
    </w:p>
    <w:p w:rsidR="00EF7166" w:rsidRPr="00EF7166" w:rsidRDefault="00D95D2B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RE</w:t>
      </w:r>
    </w:p>
    <w:p w:rsidR="00EF7166" w:rsidRPr="00DC117B" w:rsidRDefault="00D95D2B" w:rsidP="00EF7166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Odpowiedź: Charles Michel</w:t>
      </w:r>
    </w:p>
    <w:p w:rsidR="00EF7166" w:rsidRPr="00EF7166" w:rsidRDefault="00471D3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 </w:t>
      </w:r>
    </w:p>
    <w:p w:rsidR="00EF7166" w:rsidRPr="00DC117B" w:rsidRDefault="00471D36" w:rsidP="00EF7166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Odpowiedź: Roberta </w:t>
      </w:r>
      <w:proofErr w:type="spellStart"/>
      <w:r>
        <w:rPr>
          <w:b/>
          <w:color w:val="FF0000"/>
          <w:sz w:val="28"/>
          <w:szCs w:val="28"/>
        </w:rPr>
        <w:t>Metsola</w:t>
      </w:r>
      <w:proofErr w:type="spellEnd"/>
    </w:p>
    <w:p w:rsidR="00EF7166" w:rsidRPr="004F2571" w:rsidRDefault="00471D36" w:rsidP="00EF7166">
      <w:pPr>
        <w:numPr>
          <w:ilvl w:val="0"/>
          <w:numId w:val="6"/>
        </w:numPr>
        <w:ind w:left="360"/>
        <w:rPr>
          <w:i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>KE</w:t>
      </w:r>
    </w:p>
    <w:p w:rsidR="00EF7166" w:rsidRPr="00DC117B" w:rsidRDefault="00471D36" w:rsidP="00EF7166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Odpowiedź: Ursula von der </w:t>
      </w:r>
      <w:proofErr w:type="spellStart"/>
      <w:r>
        <w:rPr>
          <w:b/>
          <w:color w:val="FF0000"/>
          <w:sz w:val="28"/>
          <w:szCs w:val="28"/>
        </w:rPr>
        <w:t>Leyen</w:t>
      </w:r>
      <w:proofErr w:type="spellEnd"/>
    </w:p>
    <w:p w:rsidR="00EF7166" w:rsidRPr="00EF7166" w:rsidRDefault="00471D3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RUE ds. Zagranicznych</w:t>
      </w:r>
    </w:p>
    <w:p w:rsidR="00EF7166" w:rsidRPr="00DC117B" w:rsidRDefault="00471D36" w:rsidP="00EF7166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Odpowiedź: </w:t>
      </w:r>
      <w:proofErr w:type="spellStart"/>
      <w:r>
        <w:rPr>
          <w:b/>
          <w:color w:val="FF0000"/>
          <w:sz w:val="28"/>
          <w:szCs w:val="28"/>
        </w:rPr>
        <w:t>Josep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Borrell</w:t>
      </w:r>
      <w:proofErr w:type="spellEnd"/>
    </w:p>
    <w:p w:rsidR="00EF7166" w:rsidRPr="00EF7166" w:rsidRDefault="004F2571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4F2571">
        <w:rPr>
          <w:rStyle w:val="Hipercze"/>
        </w:rPr>
        <w:t xml:space="preserve"> </w:t>
      </w:r>
      <w:r w:rsidR="00471D36">
        <w:rPr>
          <w:rStyle w:val="Uwydatnienie"/>
          <w:i w:val="0"/>
          <w:sz w:val="28"/>
          <w:szCs w:val="28"/>
        </w:rPr>
        <w:t>TSUE</w:t>
      </w:r>
    </w:p>
    <w:p w:rsidR="00EF7166" w:rsidRPr="00DC117B" w:rsidRDefault="00471D36" w:rsidP="00EF7166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Odpowiedź: </w:t>
      </w:r>
      <w:proofErr w:type="spellStart"/>
      <w:r>
        <w:rPr>
          <w:b/>
          <w:color w:val="FF0000"/>
          <w:sz w:val="28"/>
          <w:szCs w:val="28"/>
        </w:rPr>
        <w:t>Koen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Lenaerts</w:t>
      </w:r>
      <w:proofErr w:type="spellEnd"/>
    </w:p>
    <w:p w:rsidR="00EF7166" w:rsidRPr="00EF7166" w:rsidRDefault="00471D3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EBS</w:t>
      </w:r>
    </w:p>
    <w:p w:rsidR="00EF7166" w:rsidRPr="00DC117B" w:rsidRDefault="00471D36" w:rsidP="00EF7166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Odpowiedź: Christine </w:t>
      </w:r>
      <w:proofErr w:type="spellStart"/>
      <w:r>
        <w:rPr>
          <w:b/>
          <w:color w:val="FF0000"/>
          <w:sz w:val="28"/>
          <w:szCs w:val="28"/>
        </w:rPr>
        <w:t>Lagarde</w:t>
      </w:r>
      <w:proofErr w:type="spellEnd"/>
    </w:p>
    <w:p w:rsidR="00EF7166" w:rsidRPr="00EF7166" w:rsidRDefault="00471D3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>TO</w:t>
      </w:r>
    </w:p>
    <w:p w:rsidR="00EF7166" w:rsidRPr="00DC117B" w:rsidRDefault="004F2571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>Odpowiedź</w:t>
      </w:r>
      <w:r w:rsidR="00471D36">
        <w:rPr>
          <w:b/>
          <w:color w:val="FF0000"/>
          <w:sz w:val="28"/>
          <w:szCs w:val="28"/>
        </w:rPr>
        <w:t xml:space="preserve">: </w:t>
      </w:r>
      <w:r w:rsidR="0096047F">
        <w:rPr>
          <w:b/>
          <w:color w:val="FF0000"/>
          <w:sz w:val="28"/>
          <w:szCs w:val="28"/>
        </w:rPr>
        <w:t>Tony Murphy</w:t>
      </w:r>
    </w:p>
    <w:p w:rsidR="00EF7166" w:rsidRPr="00387AFE" w:rsidRDefault="00471D36" w:rsidP="00EF7166">
      <w:pPr>
        <w:numPr>
          <w:ilvl w:val="0"/>
          <w:numId w:val="6"/>
        </w:numPr>
        <w:ind w:left="360"/>
        <w:rPr>
          <w:i/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>ERPO</w:t>
      </w:r>
    </w:p>
    <w:p w:rsidR="00EF7166" w:rsidRPr="00DC117B" w:rsidRDefault="00387AFE" w:rsidP="00EF7166">
      <w:pPr>
        <w:ind w:left="360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Odpowiedź: </w:t>
      </w:r>
      <w:proofErr w:type="spellStart"/>
      <w:r w:rsidR="00471D36">
        <w:rPr>
          <w:b/>
          <w:color w:val="FF0000"/>
          <w:sz w:val="28"/>
          <w:szCs w:val="28"/>
        </w:rPr>
        <w:t>Emily</w:t>
      </w:r>
      <w:proofErr w:type="spellEnd"/>
      <w:r w:rsidR="00471D36">
        <w:rPr>
          <w:b/>
          <w:color w:val="FF0000"/>
          <w:sz w:val="28"/>
          <w:szCs w:val="28"/>
        </w:rPr>
        <w:t xml:space="preserve"> </w:t>
      </w:r>
      <w:proofErr w:type="spellStart"/>
      <w:r w:rsidR="00471D36">
        <w:rPr>
          <w:b/>
          <w:color w:val="FF0000"/>
          <w:sz w:val="28"/>
          <w:szCs w:val="28"/>
        </w:rPr>
        <w:t>O’Reilly</w:t>
      </w:r>
      <w:proofErr w:type="spellEnd"/>
    </w:p>
    <w:p w:rsidR="00EF7166" w:rsidRPr="00EF7166" w:rsidRDefault="00471D3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Zgromadzenia</w:t>
      </w:r>
    </w:p>
    <w:p w:rsidR="00EF7166" w:rsidRPr="00DC117B" w:rsidRDefault="00471D36" w:rsidP="00EF7166">
      <w:pPr>
        <w:ind w:left="36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Odpowiedź: nikt</w:t>
      </w:r>
    </w:p>
    <w:p w:rsidR="00EF7166" w:rsidRDefault="00EF7166" w:rsidP="00EF7166">
      <w:pPr>
        <w:ind w:left="1800"/>
        <w:rPr>
          <w:b/>
          <w:sz w:val="24"/>
          <w:szCs w:val="24"/>
        </w:rPr>
      </w:pPr>
    </w:p>
    <w:p w:rsidR="00EF7166" w:rsidRDefault="00EF7166" w:rsidP="00EF7166">
      <w:pPr>
        <w:jc w:val="center"/>
        <w:rPr>
          <w:b/>
          <w:color w:val="FF0000"/>
          <w:sz w:val="28"/>
          <w:szCs w:val="28"/>
        </w:rPr>
      </w:pPr>
      <w:r w:rsidRPr="005A6C9A">
        <w:rPr>
          <w:b/>
          <w:color w:val="FF0000"/>
          <w:sz w:val="28"/>
          <w:szCs w:val="28"/>
        </w:rPr>
        <w:lastRenderedPageBreak/>
        <w:t xml:space="preserve">KATEGORIA IX </w:t>
      </w:r>
      <w:r w:rsidR="00387AFE" w:rsidRPr="005A6C9A">
        <w:rPr>
          <w:b/>
          <w:color w:val="FF0000"/>
          <w:sz w:val="28"/>
          <w:szCs w:val="28"/>
        </w:rPr>
        <w:t>–</w:t>
      </w:r>
      <w:r w:rsidRPr="005A6C9A">
        <w:rPr>
          <w:b/>
          <w:color w:val="FF0000"/>
          <w:sz w:val="28"/>
          <w:szCs w:val="28"/>
        </w:rPr>
        <w:t xml:space="preserve"> </w:t>
      </w:r>
      <w:r w:rsidR="00471D36">
        <w:rPr>
          <w:b/>
          <w:color w:val="FF0000"/>
          <w:sz w:val="28"/>
          <w:szCs w:val="28"/>
        </w:rPr>
        <w:t>Siedziby organów i instytucji</w:t>
      </w:r>
      <w:r w:rsidR="005A6C9A" w:rsidRPr="005A6C9A">
        <w:rPr>
          <w:b/>
          <w:color w:val="FF0000"/>
          <w:sz w:val="28"/>
          <w:szCs w:val="28"/>
        </w:rPr>
        <w:t xml:space="preserve"> UE</w:t>
      </w:r>
    </w:p>
    <w:p w:rsidR="005A6C9A" w:rsidRPr="005A6C9A" w:rsidRDefault="005A6C9A" w:rsidP="00EF716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Podaj </w:t>
      </w:r>
      <w:r w:rsidR="00471D36">
        <w:rPr>
          <w:b/>
          <w:color w:val="000000" w:themeColor="text1"/>
          <w:sz w:val="28"/>
          <w:szCs w:val="28"/>
        </w:rPr>
        <w:t>miasto, w którym ma swoją siedzibę</w:t>
      </w:r>
      <w:r>
        <w:rPr>
          <w:b/>
          <w:color w:val="000000" w:themeColor="text1"/>
          <w:sz w:val="28"/>
          <w:szCs w:val="28"/>
        </w:rPr>
        <w:t>:</w:t>
      </w:r>
    </w:p>
    <w:p w:rsidR="00387AFE" w:rsidRPr="00FF4B95" w:rsidRDefault="00387AFE" w:rsidP="00EF7166">
      <w:pPr>
        <w:jc w:val="center"/>
        <w:rPr>
          <w:b/>
          <w:sz w:val="28"/>
          <w:szCs w:val="28"/>
        </w:rPr>
      </w:pPr>
    </w:p>
    <w:p w:rsidR="00EF7166" w:rsidRPr="00467A8B" w:rsidRDefault="00471D3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ERPO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471D36">
        <w:rPr>
          <w:b/>
          <w:color w:val="FF0000"/>
          <w:sz w:val="28"/>
          <w:szCs w:val="28"/>
        </w:rPr>
        <w:t>Strasburg</w:t>
      </w:r>
    </w:p>
    <w:p w:rsidR="00EF7166" w:rsidRPr="00467A8B" w:rsidRDefault="00471D3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PE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>owiedź:</w:t>
      </w:r>
      <w:r w:rsidRPr="00467A8B">
        <w:rPr>
          <w:b/>
          <w:sz w:val="28"/>
          <w:szCs w:val="28"/>
        </w:rPr>
        <w:t xml:space="preserve"> </w:t>
      </w:r>
      <w:r w:rsidR="00471D36">
        <w:rPr>
          <w:b/>
          <w:color w:val="FF0000"/>
          <w:sz w:val="28"/>
          <w:szCs w:val="28"/>
        </w:rPr>
        <w:t>Strasburg</w:t>
      </w:r>
    </w:p>
    <w:p w:rsidR="00EF7166" w:rsidRPr="00467A8B" w:rsidRDefault="00471D3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KE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471D36">
        <w:rPr>
          <w:b/>
          <w:color w:val="FF0000"/>
          <w:spacing w:val="-2"/>
          <w:sz w:val="28"/>
          <w:szCs w:val="28"/>
        </w:rPr>
        <w:t>Bruksela</w:t>
      </w:r>
    </w:p>
    <w:p w:rsidR="00EF7166" w:rsidRPr="00467A8B" w:rsidRDefault="00471D3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RE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5A6C9A" w:rsidRPr="00467A8B">
        <w:rPr>
          <w:b/>
          <w:sz w:val="28"/>
          <w:szCs w:val="28"/>
        </w:rPr>
        <w:t xml:space="preserve">owiedź: </w:t>
      </w:r>
      <w:r w:rsidR="00471D36">
        <w:rPr>
          <w:b/>
          <w:color w:val="FF0000"/>
          <w:spacing w:val="-2"/>
          <w:sz w:val="28"/>
          <w:szCs w:val="28"/>
        </w:rPr>
        <w:t>Bruksela</w:t>
      </w:r>
    </w:p>
    <w:p w:rsidR="00EF7166" w:rsidRPr="00467A8B" w:rsidRDefault="00471D3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RUE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471D36">
        <w:rPr>
          <w:b/>
          <w:color w:val="FF0000"/>
          <w:spacing w:val="-2"/>
          <w:sz w:val="28"/>
          <w:szCs w:val="28"/>
        </w:rPr>
        <w:t>Bruksela</w:t>
      </w:r>
    </w:p>
    <w:p w:rsidR="00EF7166" w:rsidRPr="00467A8B" w:rsidRDefault="00471D3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TSUE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471D36">
        <w:rPr>
          <w:b/>
          <w:color w:val="FF0000"/>
          <w:sz w:val="28"/>
          <w:szCs w:val="28"/>
        </w:rPr>
        <w:t>Luksemburg</w:t>
      </w:r>
    </w:p>
    <w:p w:rsidR="00EF7166" w:rsidRPr="00467A8B" w:rsidRDefault="00471D3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471D36">
        <w:rPr>
          <w:b/>
          <w:color w:val="FF0000"/>
          <w:sz w:val="28"/>
          <w:szCs w:val="28"/>
        </w:rPr>
        <w:t>Luksemburg</w:t>
      </w:r>
    </w:p>
    <w:p w:rsidR="00EF7166" w:rsidRPr="00467A8B" w:rsidRDefault="00471D3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EBC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>owiedź:</w:t>
      </w:r>
      <w:r w:rsidRPr="00467A8B">
        <w:rPr>
          <w:b/>
          <w:sz w:val="28"/>
          <w:szCs w:val="28"/>
        </w:rPr>
        <w:t xml:space="preserve"> </w:t>
      </w:r>
      <w:r w:rsidR="00471D36">
        <w:rPr>
          <w:b/>
          <w:color w:val="FF0000"/>
          <w:sz w:val="28"/>
          <w:szCs w:val="28"/>
        </w:rPr>
        <w:t>Frankfurt n/Menem</w:t>
      </w:r>
    </w:p>
    <w:p w:rsidR="00EF7166" w:rsidRPr="00467A8B" w:rsidRDefault="003C7FC8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Sąd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3C7FC8">
        <w:rPr>
          <w:b/>
          <w:color w:val="FF0000"/>
          <w:sz w:val="28"/>
          <w:szCs w:val="28"/>
        </w:rPr>
        <w:t>Luksemburg</w:t>
      </w:r>
    </w:p>
    <w:p w:rsidR="00EF7166" w:rsidRPr="00467A8B" w:rsidRDefault="003C7FC8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EBI</w:t>
      </w:r>
    </w:p>
    <w:p w:rsidR="00EF7166" w:rsidRPr="00467A8B" w:rsidRDefault="00EF7166" w:rsidP="00EF7166">
      <w:pPr>
        <w:ind w:left="1068"/>
        <w:rPr>
          <w:b/>
          <w:sz w:val="28"/>
          <w:szCs w:val="28"/>
        </w:rPr>
      </w:pPr>
      <w:r w:rsidRPr="00467A8B">
        <w:rPr>
          <w:b/>
          <w:sz w:val="28"/>
          <w:szCs w:val="28"/>
        </w:rPr>
        <w:t>Odp</w:t>
      </w:r>
      <w:r w:rsidR="00387AFE" w:rsidRPr="00467A8B">
        <w:rPr>
          <w:b/>
          <w:sz w:val="28"/>
          <w:szCs w:val="28"/>
        </w:rPr>
        <w:t xml:space="preserve">owiedź: </w:t>
      </w:r>
      <w:r w:rsidR="003C7FC8">
        <w:rPr>
          <w:b/>
          <w:color w:val="FF0000"/>
          <w:sz w:val="28"/>
          <w:szCs w:val="28"/>
        </w:rPr>
        <w:t>Luksemburg</w:t>
      </w:r>
    </w:p>
    <w:p w:rsidR="00EF7166" w:rsidRPr="003D42F0" w:rsidRDefault="00EF7166" w:rsidP="00EF7166">
      <w:pPr>
        <w:ind w:left="2160"/>
        <w:rPr>
          <w:sz w:val="24"/>
          <w:szCs w:val="24"/>
        </w:rPr>
      </w:pPr>
    </w:p>
    <w:p w:rsidR="00953B98" w:rsidRDefault="00953B98" w:rsidP="00EF7166">
      <w:pPr>
        <w:jc w:val="center"/>
        <w:rPr>
          <w:b/>
          <w:sz w:val="28"/>
          <w:szCs w:val="28"/>
        </w:rPr>
      </w:pPr>
    </w:p>
    <w:p w:rsidR="001E1D9A" w:rsidRPr="00DC117B" w:rsidRDefault="00EF7166" w:rsidP="00EF7166">
      <w:pPr>
        <w:jc w:val="center"/>
        <w:rPr>
          <w:b/>
          <w:color w:val="FF0000"/>
          <w:sz w:val="28"/>
          <w:szCs w:val="28"/>
        </w:rPr>
      </w:pPr>
      <w:r w:rsidRPr="00DC117B">
        <w:rPr>
          <w:b/>
          <w:color w:val="FF0000"/>
          <w:sz w:val="28"/>
          <w:szCs w:val="28"/>
        </w:rPr>
        <w:t xml:space="preserve">KATEGORIA X </w:t>
      </w:r>
      <w:r w:rsidR="00387AFE" w:rsidRPr="00DC117B">
        <w:rPr>
          <w:b/>
          <w:color w:val="FF0000"/>
          <w:sz w:val="28"/>
          <w:szCs w:val="28"/>
        </w:rPr>
        <w:t>–</w:t>
      </w:r>
      <w:r w:rsidRPr="00DC117B">
        <w:rPr>
          <w:b/>
          <w:color w:val="FF0000"/>
          <w:sz w:val="28"/>
          <w:szCs w:val="28"/>
        </w:rPr>
        <w:t xml:space="preserve"> </w:t>
      </w:r>
      <w:r w:rsidR="00467A8B">
        <w:rPr>
          <w:b/>
          <w:color w:val="FF0000"/>
          <w:sz w:val="28"/>
          <w:szCs w:val="28"/>
        </w:rPr>
        <w:t>Komisje stałe PE</w:t>
      </w:r>
    </w:p>
    <w:p w:rsidR="00EF7166" w:rsidRDefault="001E1D9A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Podaj </w:t>
      </w:r>
      <w:r w:rsidR="00467A8B">
        <w:rPr>
          <w:b/>
          <w:sz w:val="28"/>
          <w:szCs w:val="28"/>
        </w:rPr>
        <w:t>nazwę Komisji, której skrót brzmi</w:t>
      </w:r>
      <w:r w:rsidR="00953B98">
        <w:rPr>
          <w:b/>
          <w:sz w:val="28"/>
          <w:szCs w:val="28"/>
        </w:rPr>
        <w:t>:</w:t>
      </w:r>
    </w:p>
    <w:p w:rsidR="00387AFE" w:rsidRDefault="00387AFE" w:rsidP="00EF7166">
      <w:pPr>
        <w:jc w:val="center"/>
        <w:rPr>
          <w:b/>
          <w:sz w:val="28"/>
          <w:szCs w:val="28"/>
        </w:rPr>
      </w:pPr>
    </w:p>
    <w:p w:rsidR="00EF7166" w:rsidRPr="00EF7166" w:rsidRDefault="00467A8B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BUDG</w:t>
      </w:r>
    </w:p>
    <w:p w:rsidR="00EF7166" w:rsidRPr="000727F4" w:rsidRDefault="001E1D9A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 xml:space="preserve">Odpowiedź: </w:t>
      </w:r>
      <w:r w:rsidR="00467A8B" w:rsidRPr="000727F4">
        <w:rPr>
          <w:b/>
          <w:color w:val="FF0000"/>
          <w:sz w:val="28"/>
          <w:szCs w:val="28"/>
        </w:rPr>
        <w:t>Budżet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INTA</w:t>
      </w:r>
    </w:p>
    <w:p w:rsidR="00EF7166" w:rsidRPr="000727F4" w:rsidRDefault="000727F4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Odpowiedź: Handel Międzynarodowy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CONT</w:t>
      </w:r>
    </w:p>
    <w:p w:rsidR="00EF7166" w:rsidRPr="000727F4" w:rsidRDefault="000727F4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Odpowiedź: Kontrola Budżetowa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CULT</w:t>
      </w:r>
    </w:p>
    <w:p w:rsidR="00EF7166" w:rsidRPr="000727F4" w:rsidRDefault="001E1D9A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 xml:space="preserve">Odpowiedź: </w:t>
      </w:r>
      <w:r w:rsidR="000727F4" w:rsidRPr="000727F4">
        <w:rPr>
          <w:b/>
          <w:color w:val="FF0000"/>
          <w:sz w:val="28"/>
          <w:szCs w:val="28"/>
        </w:rPr>
        <w:t>Kultura i Edukacja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PETI</w:t>
      </w:r>
    </w:p>
    <w:p w:rsidR="00EF7166" w:rsidRPr="000727F4" w:rsidRDefault="001E1D9A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 xml:space="preserve">Odpowiedź: </w:t>
      </w:r>
      <w:r w:rsidR="000727F4" w:rsidRPr="000727F4">
        <w:rPr>
          <w:b/>
          <w:color w:val="FF0000"/>
          <w:sz w:val="28"/>
          <w:szCs w:val="28"/>
        </w:rPr>
        <w:t>Petycje</w:t>
      </w:r>
    </w:p>
    <w:p w:rsidR="00EF7166" w:rsidRPr="001E1D9A" w:rsidRDefault="001E1D9A" w:rsidP="00EF7166">
      <w:pPr>
        <w:numPr>
          <w:ilvl w:val="0"/>
          <w:numId w:val="8"/>
        </w:numPr>
        <w:rPr>
          <w:i/>
          <w:sz w:val="28"/>
          <w:szCs w:val="28"/>
        </w:rPr>
      </w:pPr>
      <w:r w:rsidRPr="001E1D9A">
        <w:rPr>
          <w:rStyle w:val="Hipercze"/>
        </w:rPr>
        <w:t xml:space="preserve"> </w:t>
      </w:r>
      <w:r w:rsidR="000727F4">
        <w:rPr>
          <w:rStyle w:val="Uwydatnienie"/>
          <w:i w:val="0"/>
          <w:sz w:val="28"/>
          <w:szCs w:val="28"/>
        </w:rPr>
        <w:t>JURI</w:t>
      </w:r>
    </w:p>
    <w:p w:rsidR="00EF7166" w:rsidRPr="000727F4" w:rsidRDefault="00EF7166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</w:t>
      </w:r>
      <w:r w:rsidR="001E1D9A" w:rsidRPr="000727F4">
        <w:rPr>
          <w:b/>
          <w:color w:val="FF0000"/>
          <w:sz w:val="28"/>
          <w:szCs w:val="28"/>
        </w:rPr>
        <w:t xml:space="preserve">owiedź: </w:t>
      </w:r>
      <w:r w:rsidR="000727F4" w:rsidRPr="000727F4">
        <w:rPr>
          <w:b/>
          <w:color w:val="FF0000"/>
          <w:sz w:val="28"/>
          <w:szCs w:val="28"/>
        </w:rPr>
        <w:t>Prawo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AGRI</w:t>
      </w:r>
    </w:p>
    <w:p w:rsidR="00EF7166" w:rsidRPr="000727F4" w:rsidRDefault="00EF7166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</w:t>
      </w:r>
      <w:r w:rsidR="001E1D9A" w:rsidRPr="000727F4">
        <w:rPr>
          <w:b/>
          <w:color w:val="FF0000"/>
          <w:sz w:val="28"/>
          <w:szCs w:val="28"/>
        </w:rPr>
        <w:t xml:space="preserve">owiedź: </w:t>
      </w:r>
      <w:r w:rsidR="000727F4" w:rsidRPr="000727F4">
        <w:rPr>
          <w:b/>
          <w:color w:val="FF0000"/>
          <w:sz w:val="28"/>
          <w:szCs w:val="28"/>
        </w:rPr>
        <w:t>Rolnictwo i Rozwój Wsi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DEVE</w:t>
      </w:r>
    </w:p>
    <w:p w:rsidR="00EF7166" w:rsidRPr="000727F4" w:rsidRDefault="00EF7166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</w:t>
      </w:r>
      <w:r w:rsidR="001E1D9A" w:rsidRPr="000727F4">
        <w:rPr>
          <w:b/>
          <w:color w:val="FF0000"/>
          <w:sz w:val="28"/>
          <w:szCs w:val="28"/>
        </w:rPr>
        <w:t xml:space="preserve">owiedź: </w:t>
      </w:r>
      <w:r w:rsidR="000727F4" w:rsidRPr="000727F4">
        <w:rPr>
          <w:b/>
          <w:color w:val="FF0000"/>
          <w:sz w:val="28"/>
          <w:szCs w:val="28"/>
        </w:rPr>
        <w:t>Rozwój</w:t>
      </w:r>
    </w:p>
    <w:p w:rsidR="00EF7166" w:rsidRPr="00EF7166" w:rsidRDefault="000727F4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REGI</w:t>
      </w:r>
    </w:p>
    <w:p w:rsidR="00EF7166" w:rsidRPr="000727F4" w:rsidRDefault="00EF7166" w:rsidP="00EF7166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</w:t>
      </w:r>
      <w:r w:rsidR="001E1D9A" w:rsidRPr="000727F4">
        <w:rPr>
          <w:b/>
          <w:color w:val="FF0000"/>
          <w:sz w:val="28"/>
          <w:szCs w:val="28"/>
        </w:rPr>
        <w:t xml:space="preserve">owiedź: </w:t>
      </w:r>
      <w:r w:rsidR="000727F4" w:rsidRPr="000727F4">
        <w:rPr>
          <w:b/>
          <w:color w:val="FF0000"/>
          <w:sz w:val="28"/>
          <w:szCs w:val="28"/>
        </w:rPr>
        <w:t>Rozwój Regionalny</w:t>
      </w:r>
    </w:p>
    <w:p w:rsidR="00EF7166" w:rsidRPr="00EF7166" w:rsidRDefault="00953B98" w:rsidP="00EF71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7F4">
        <w:rPr>
          <w:sz w:val="28"/>
          <w:szCs w:val="28"/>
        </w:rPr>
        <w:t>PECH</w:t>
      </w:r>
    </w:p>
    <w:p w:rsidR="00422B77" w:rsidRPr="000727F4" w:rsidRDefault="00EF7166" w:rsidP="00953B98">
      <w:pPr>
        <w:ind w:left="720"/>
        <w:rPr>
          <w:b/>
          <w:color w:val="FF0000"/>
          <w:sz w:val="28"/>
          <w:szCs w:val="28"/>
        </w:rPr>
      </w:pPr>
      <w:r w:rsidRPr="000727F4">
        <w:rPr>
          <w:b/>
          <w:color w:val="FF0000"/>
          <w:sz w:val="28"/>
          <w:szCs w:val="28"/>
        </w:rPr>
        <w:t>Odp</w:t>
      </w:r>
      <w:r w:rsidR="001E1D9A" w:rsidRPr="000727F4">
        <w:rPr>
          <w:b/>
          <w:color w:val="FF0000"/>
          <w:sz w:val="28"/>
          <w:szCs w:val="28"/>
        </w:rPr>
        <w:t xml:space="preserve">owiedź: </w:t>
      </w:r>
      <w:r w:rsidR="000727F4" w:rsidRPr="000727F4">
        <w:rPr>
          <w:b/>
          <w:color w:val="FF0000"/>
          <w:sz w:val="28"/>
          <w:szCs w:val="28"/>
        </w:rPr>
        <w:t xml:space="preserve">Rybołówstwo </w:t>
      </w:r>
    </w:p>
    <w:sectPr w:rsidR="00422B77" w:rsidRPr="000727F4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36" w:rsidRDefault="00471D36" w:rsidP="00927516">
      <w:pPr>
        <w:spacing w:after="0" w:line="240" w:lineRule="auto"/>
      </w:pPr>
      <w:r>
        <w:separator/>
      </w:r>
    </w:p>
  </w:endnote>
  <w:endnote w:type="continuationSeparator" w:id="0">
    <w:p w:rsidR="00471D36" w:rsidRDefault="00471D3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71D36" w:rsidRDefault="00870D87">
        <w:pPr>
          <w:pStyle w:val="Stopka"/>
          <w:jc w:val="center"/>
        </w:pPr>
        <w:fldSimple w:instr=" PAGE   \* MERGEFORMAT ">
          <w:r w:rsidR="0096047F">
            <w:rPr>
              <w:noProof/>
            </w:rPr>
            <w:t>10</w:t>
          </w:r>
        </w:fldSimple>
      </w:p>
    </w:sdtContent>
  </w:sdt>
  <w:p w:rsidR="00471D36" w:rsidRDefault="00471D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36" w:rsidRDefault="00471D36" w:rsidP="00927516">
      <w:pPr>
        <w:spacing w:after="0" w:line="240" w:lineRule="auto"/>
      </w:pPr>
      <w:r>
        <w:separator/>
      </w:r>
    </w:p>
  </w:footnote>
  <w:footnote w:type="continuationSeparator" w:id="0">
    <w:p w:rsidR="00471D36" w:rsidRDefault="00471D3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36" w:rsidRDefault="00471D3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36" w:rsidRDefault="00870D8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1.1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471D36" w:rsidRPr="001309AB" w:rsidRDefault="00870D87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471D36">
                        <w:rPr>
                          <w:b/>
                          <w:i/>
                          <w:sz w:val="29"/>
                          <w:szCs w:val="29"/>
                        </w:rPr>
                        <w:t>ETAP CENTRALNY X OGÓLNOPOLSKIEJ OLIMPIADY                                         WIEDZY O UNII EUROPEJSKIEJ – CZ.II</w:t>
                      </w:r>
                    </w:sdtContent>
                  </w:sdt>
                  <w:r w:rsidR="00471D36">
                    <w:rPr>
                      <w:b/>
                      <w:i/>
                      <w:sz w:val="29"/>
                      <w:szCs w:val="29"/>
                    </w:rPr>
                    <w:t>I - quiz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71D36" w:rsidRPr="00C61E15" w:rsidRDefault="00471D3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2022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23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046"/>
    <w:multiLevelType w:val="hybridMultilevel"/>
    <w:tmpl w:val="F2065FAC"/>
    <w:lvl w:ilvl="0" w:tplc="65B0AE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A910E02"/>
    <w:multiLevelType w:val="hybridMultilevel"/>
    <w:tmpl w:val="CE1A44FA"/>
    <w:lvl w:ilvl="0" w:tplc="55D43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805EC"/>
    <w:multiLevelType w:val="hybridMultilevel"/>
    <w:tmpl w:val="11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1BD8"/>
    <w:multiLevelType w:val="hybridMultilevel"/>
    <w:tmpl w:val="A5869AD8"/>
    <w:lvl w:ilvl="0" w:tplc="099CD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4743"/>
    <w:multiLevelType w:val="hybridMultilevel"/>
    <w:tmpl w:val="BBEC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14470"/>
    <w:multiLevelType w:val="hybridMultilevel"/>
    <w:tmpl w:val="F1AA9C2A"/>
    <w:lvl w:ilvl="0" w:tplc="BA1EC9F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3E4B7F"/>
    <w:multiLevelType w:val="hybridMultilevel"/>
    <w:tmpl w:val="4AC258B0"/>
    <w:lvl w:ilvl="0" w:tplc="7D583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727F4"/>
    <w:rsid w:val="000B194E"/>
    <w:rsid w:val="000D5099"/>
    <w:rsid w:val="000E6300"/>
    <w:rsid w:val="00105ACE"/>
    <w:rsid w:val="0011032E"/>
    <w:rsid w:val="00120267"/>
    <w:rsid w:val="00121B9B"/>
    <w:rsid w:val="001309AB"/>
    <w:rsid w:val="00146E1B"/>
    <w:rsid w:val="00172D90"/>
    <w:rsid w:val="00175FF1"/>
    <w:rsid w:val="00180940"/>
    <w:rsid w:val="00187E87"/>
    <w:rsid w:val="00193BFE"/>
    <w:rsid w:val="001A0734"/>
    <w:rsid w:val="001B594B"/>
    <w:rsid w:val="001C157B"/>
    <w:rsid w:val="001C7A39"/>
    <w:rsid w:val="001D5BB2"/>
    <w:rsid w:val="001E12F6"/>
    <w:rsid w:val="001E1D9A"/>
    <w:rsid w:val="001F3815"/>
    <w:rsid w:val="001F738C"/>
    <w:rsid w:val="00204F49"/>
    <w:rsid w:val="00206334"/>
    <w:rsid w:val="00207283"/>
    <w:rsid w:val="002141B9"/>
    <w:rsid w:val="002156C8"/>
    <w:rsid w:val="0022777C"/>
    <w:rsid w:val="00235A9F"/>
    <w:rsid w:val="002406BF"/>
    <w:rsid w:val="0025437A"/>
    <w:rsid w:val="0027733A"/>
    <w:rsid w:val="002A6542"/>
    <w:rsid w:val="002B62BF"/>
    <w:rsid w:val="002D2E51"/>
    <w:rsid w:val="002D48EC"/>
    <w:rsid w:val="002F4BE9"/>
    <w:rsid w:val="0032498C"/>
    <w:rsid w:val="00325B57"/>
    <w:rsid w:val="00330EF7"/>
    <w:rsid w:val="00346B4A"/>
    <w:rsid w:val="00347736"/>
    <w:rsid w:val="0036577B"/>
    <w:rsid w:val="00366FCE"/>
    <w:rsid w:val="00374A3D"/>
    <w:rsid w:val="003879F2"/>
    <w:rsid w:val="00387AFE"/>
    <w:rsid w:val="003958BB"/>
    <w:rsid w:val="003964AD"/>
    <w:rsid w:val="003A047C"/>
    <w:rsid w:val="003A5896"/>
    <w:rsid w:val="003C34C8"/>
    <w:rsid w:val="003C7FC8"/>
    <w:rsid w:val="003D1A9A"/>
    <w:rsid w:val="003E05C8"/>
    <w:rsid w:val="003E4EBF"/>
    <w:rsid w:val="003E517D"/>
    <w:rsid w:val="003F398B"/>
    <w:rsid w:val="00410A0A"/>
    <w:rsid w:val="00422B77"/>
    <w:rsid w:val="00464F02"/>
    <w:rsid w:val="00467A8B"/>
    <w:rsid w:val="00471D36"/>
    <w:rsid w:val="004721A4"/>
    <w:rsid w:val="004A5D72"/>
    <w:rsid w:val="004B40E0"/>
    <w:rsid w:val="004B4A65"/>
    <w:rsid w:val="004B6F3C"/>
    <w:rsid w:val="004F2571"/>
    <w:rsid w:val="00530B8E"/>
    <w:rsid w:val="0053127F"/>
    <w:rsid w:val="0055650B"/>
    <w:rsid w:val="00560C42"/>
    <w:rsid w:val="005666AA"/>
    <w:rsid w:val="00567303"/>
    <w:rsid w:val="005739F7"/>
    <w:rsid w:val="00581D8F"/>
    <w:rsid w:val="00583D08"/>
    <w:rsid w:val="005856A7"/>
    <w:rsid w:val="005A6C9A"/>
    <w:rsid w:val="005E40EC"/>
    <w:rsid w:val="005E7FB4"/>
    <w:rsid w:val="006015F2"/>
    <w:rsid w:val="00616F55"/>
    <w:rsid w:val="006252C3"/>
    <w:rsid w:val="006357E0"/>
    <w:rsid w:val="00652B41"/>
    <w:rsid w:val="00657DFA"/>
    <w:rsid w:val="00673410"/>
    <w:rsid w:val="006A5D8D"/>
    <w:rsid w:val="006A6C03"/>
    <w:rsid w:val="006B274E"/>
    <w:rsid w:val="006B50A5"/>
    <w:rsid w:val="006C6BD4"/>
    <w:rsid w:val="006D78B3"/>
    <w:rsid w:val="006F532E"/>
    <w:rsid w:val="007026B0"/>
    <w:rsid w:val="0072222B"/>
    <w:rsid w:val="00727AC0"/>
    <w:rsid w:val="00732309"/>
    <w:rsid w:val="0073302A"/>
    <w:rsid w:val="00734830"/>
    <w:rsid w:val="00743E42"/>
    <w:rsid w:val="00744DA8"/>
    <w:rsid w:val="00747A45"/>
    <w:rsid w:val="00747CB8"/>
    <w:rsid w:val="00750007"/>
    <w:rsid w:val="007525B1"/>
    <w:rsid w:val="00770B62"/>
    <w:rsid w:val="00770E4C"/>
    <w:rsid w:val="007968E3"/>
    <w:rsid w:val="007C4E05"/>
    <w:rsid w:val="00800717"/>
    <w:rsid w:val="00801B68"/>
    <w:rsid w:val="008151A5"/>
    <w:rsid w:val="00863EB7"/>
    <w:rsid w:val="00865349"/>
    <w:rsid w:val="00870D87"/>
    <w:rsid w:val="0088196B"/>
    <w:rsid w:val="008A5DE0"/>
    <w:rsid w:val="008F538E"/>
    <w:rsid w:val="0090378B"/>
    <w:rsid w:val="00904277"/>
    <w:rsid w:val="00904C3D"/>
    <w:rsid w:val="00906985"/>
    <w:rsid w:val="00914C45"/>
    <w:rsid w:val="00927516"/>
    <w:rsid w:val="0093054C"/>
    <w:rsid w:val="00953B98"/>
    <w:rsid w:val="0096047F"/>
    <w:rsid w:val="009B55AB"/>
    <w:rsid w:val="009C372F"/>
    <w:rsid w:val="009D0EB8"/>
    <w:rsid w:val="009E6650"/>
    <w:rsid w:val="00A01A3D"/>
    <w:rsid w:val="00A0321C"/>
    <w:rsid w:val="00A04DED"/>
    <w:rsid w:val="00A11A72"/>
    <w:rsid w:val="00A16241"/>
    <w:rsid w:val="00A23B9C"/>
    <w:rsid w:val="00A2402F"/>
    <w:rsid w:val="00A31FED"/>
    <w:rsid w:val="00A33397"/>
    <w:rsid w:val="00A4296D"/>
    <w:rsid w:val="00A648BA"/>
    <w:rsid w:val="00A7168D"/>
    <w:rsid w:val="00A94DEF"/>
    <w:rsid w:val="00A94EB8"/>
    <w:rsid w:val="00A96ED9"/>
    <w:rsid w:val="00A9772F"/>
    <w:rsid w:val="00AA28D5"/>
    <w:rsid w:val="00AA69CE"/>
    <w:rsid w:val="00AB2C39"/>
    <w:rsid w:val="00AC3937"/>
    <w:rsid w:val="00AE3E3E"/>
    <w:rsid w:val="00B204F8"/>
    <w:rsid w:val="00B26F82"/>
    <w:rsid w:val="00B342D2"/>
    <w:rsid w:val="00B410FC"/>
    <w:rsid w:val="00B42A24"/>
    <w:rsid w:val="00B545FC"/>
    <w:rsid w:val="00B84F3E"/>
    <w:rsid w:val="00BA30FC"/>
    <w:rsid w:val="00BB00FD"/>
    <w:rsid w:val="00BB04F0"/>
    <w:rsid w:val="00BD65BB"/>
    <w:rsid w:val="00BE5EB8"/>
    <w:rsid w:val="00BF55FF"/>
    <w:rsid w:val="00C0051D"/>
    <w:rsid w:val="00C0320E"/>
    <w:rsid w:val="00C2219C"/>
    <w:rsid w:val="00C42EBC"/>
    <w:rsid w:val="00C45737"/>
    <w:rsid w:val="00C56365"/>
    <w:rsid w:val="00C56830"/>
    <w:rsid w:val="00C61E15"/>
    <w:rsid w:val="00C65544"/>
    <w:rsid w:val="00C7055B"/>
    <w:rsid w:val="00C74B7B"/>
    <w:rsid w:val="00C76EF4"/>
    <w:rsid w:val="00C869FE"/>
    <w:rsid w:val="00CA207B"/>
    <w:rsid w:val="00CC2D52"/>
    <w:rsid w:val="00CD02E7"/>
    <w:rsid w:val="00CD726C"/>
    <w:rsid w:val="00D02701"/>
    <w:rsid w:val="00D11189"/>
    <w:rsid w:val="00D12B74"/>
    <w:rsid w:val="00D139FB"/>
    <w:rsid w:val="00D13E3A"/>
    <w:rsid w:val="00D15C82"/>
    <w:rsid w:val="00D24ECA"/>
    <w:rsid w:val="00D3468E"/>
    <w:rsid w:val="00D349EB"/>
    <w:rsid w:val="00D51738"/>
    <w:rsid w:val="00D6643A"/>
    <w:rsid w:val="00D95A58"/>
    <w:rsid w:val="00D95D2B"/>
    <w:rsid w:val="00DB1CEA"/>
    <w:rsid w:val="00DC117B"/>
    <w:rsid w:val="00DC69DD"/>
    <w:rsid w:val="00DF4821"/>
    <w:rsid w:val="00E11F47"/>
    <w:rsid w:val="00E16C75"/>
    <w:rsid w:val="00E22A56"/>
    <w:rsid w:val="00E274BE"/>
    <w:rsid w:val="00E41B01"/>
    <w:rsid w:val="00EB1E37"/>
    <w:rsid w:val="00EB4AC5"/>
    <w:rsid w:val="00EB5540"/>
    <w:rsid w:val="00EC1E51"/>
    <w:rsid w:val="00ED208F"/>
    <w:rsid w:val="00EE1A8D"/>
    <w:rsid w:val="00EE47FA"/>
    <w:rsid w:val="00EE7FB1"/>
    <w:rsid w:val="00EF7166"/>
    <w:rsid w:val="00F01524"/>
    <w:rsid w:val="00F10E91"/>
    <w:rsid w:val="00F124DE"/>
    <w:rsid w:val="00F1353C"/>
    <w:rsid w:val="00F142E1"/>
    <w:rsid w:val="00F3524A"/>
    <w:rsid w:val="00F403CF"/>
    <w:rsid w:val="00F5386E"/>
    <w:rsid w:val="00F5410C"/>
    <w:rsid w:val="00F84F9A"/>
    <w:rsid w:val="00FA5BF3"/>
    <w:rsid w:val="00FB0E79"/>
    <w:rsid w:val="00FB3063"/>
    <w:rsid w:val="00FB3856"/>
    <w:rsid w:val="00FB4F2E"/>
    <w:rsid w:val="00FE3A84"/>
    <w:rsid w:val="00FE546E"/>
    <w:rsid w:val="00FF51C7"/>
    <w:rsid w:val="00FF5FAD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FF69E5"/>
  </w:style>
  <w:style w:type="paragraph" w:styleId="Tekstpodstawowy3">
    <w:name w:val="Body Text 3"/>
    <w:basedOn w:val="Normalny"/>
    <w:link w:val="Tekstpodstawowy3Znak"/>
    <w:rsid w:val="00F124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2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EE1A8D"/>
  </w:style>
  <w:style w:type="character" w:styleId="Pogrubienie">
    <w:name w:val="Strong"/>
    <w:basedOn w:val="Domylnaczcionkaakapitu"/>
    <w:uiPriority w:val="22"/>
    <w:qFormat/>
    <w:rsid w:val="00EE1A8D"/>
    <w:rPr>
      <w:b/>
      <w:bCs/>
    </w:rPr>
  </w:style>
  <w:style w:type="character" w:customStyle="1" w:styleId="st">
    <w:name w:val="st"/>
    <w:basedOn w:val="Domylnaczcionkaakapitu"/>
    <w:rsid w:val="004F2571"/>
  </w:style>
  <w:style w:type="character" w:styleId="Uwydatnienie">
    <w:name w:val="Emphasis"/>
    <w:basedOn w:val="Domylnaczcionkaakapitu"/>
    <w:uiPriority w:val="20"/>
    <w:qFormat/>
    <w:rsid w:val="004F257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D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D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D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2022/23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9A0BB0-ECEB-4DEB-997B-83C16170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X OGÓLNOPOLSKIEJ OLIMPIADY                                         WIEDZY O UNII EUROPEJSKIEJ – CZ.II</vt:lpstr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X OGÓLNOPOLSKIEJ OLIMPIADY                                         WIEDZY O UNII EUROPEJSKIEJ – CZ.II</dc:title>
  <dc:creator>Ja</dc:creator>
  <cp:lastModifiedBy>Użytkownik systemu Windows</cp:lastModifiedBy>
  <cp:revision>4</cp:revision>
  <cp:lastPrinted>2023-06-02T20:02:00Z</cp:lastPrinted>
  <dcterms:created xsi:type="dcterms:W3CDTF">2023-06-02T19:12:00Z</dcterms:created>
  <dcterms:modified xsi:type="dcterms:W3CDTF">2023-06-09T12:23:00Z</dcterms:modified>
</cp:coreProperties>
</file>