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12" w:rsidRPr="001C44B9" w:rsidRDefault="00646B1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9">
        <w:rPr>
          <w:rFonts w:ascii="Times New Roman" w:eastAsia="Times New Roman" w:hAnsi="Times New Roman"/>
          <w:sz w:val="24"/>
          <w:szCs w:val="24"/>
          <w:lang w:eastAsia="pl-PL"/>
        </w:rPr>
        <w:t>Liczba punktów: ………../50</w:t>
      </w:r>
    </w:p>
    <w:p w:rsidR="00646B12" w:rsidRPr="001C44B9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646B12" w:rsidRPr="001C44B9" w:rsidRDefault="00646B12" w:rsidP="00646B12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646B12" w:rsidRPr="001C44B9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Uwaga!</w:t>
      </w:r>
    </w:p>
    <w:p w:rsidR="00646B12" w:rsidRPr="001C44B9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Na rozwiązanie wszystkich zadań części II </w:t>
      </w:r>
      <w:r>
        <w:rPr>
          <w:b/>
          <w:i/>
          <w:sz w:val="24"/>
          <w:szCs w:val="24"/>
        </w:rPr>
        <w:t xml:space="preserve">(A i B) </w:t>
      </w:r>
      <w:r w:rsidRPr="001C44B9">
        <w:rPr>
          <w:b/>
          <w:i/>
          <w:sz w:val="24"/>
          <w:szCs w:val="24"/>
        </w:rPr>
        <w:t xml:space="preserve">etapu okręgowego masz 60 minut. </w:t>
      </w:r>
    </w:p>
    <w:p w:rsidR="00646B12" w:rsidRPr="001C44B9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Do części A i B masz </w:t>
      </w:r>
      <w:r>
        <w:rPr>
          <w:b/>
          <w:i/>
          <w:sz w:val="24"/>
          <w:szCs w:val="24"/>
        </w:rPr>
        <w:t xml:space="preserve">dodatkowe </w:t>
      </w:r>
      <w:r w:rsidRPr="001C44B9">
        <w:rPr>
          <w:b/>
          <w:i/>
          <w:sz w:val="24"/>
          <w:szCs w:val="24"/>
        </w:rPr>
        <w:t xml:space="preserve">oddzielne instrukcje – zapoznaj się z każdą z nich przed rozwiązywaniem zadań z części A i B. </w:t>
      </w:r>
    </w:p>
    <w:p w:rsidR="00646B12" w:rsidRPr="001C44B9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646B12" w:rsidRPr="001C44B9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646B12" w:rsidRPr="001C44B9" w:rsidRDefault="00646B12" w:rsidP="009B1133">
      <w:pPr>
        <w:spacing w:after="60" w:line="240" w:lineRule="auto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>Część A - test</w:t>
      </w:r>
    </w:p>
    <w:p w:rsidR="00646B12" w:rsidRPr="00234187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646B12" w:rsidRPr="00234187" w:rsidRDefault="00646B12" w:rsidP="009B1133">
      <w:pPr>
        <w:spacing w:after="60" w:line="240" w:lineRule="auto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646B12" w:rsidRPr="001C44B9" w:rsidRDefault="00646B12" w:rsidP="00646B12">
      <w:pPr>
        <w:spacing w:after="120"/>
        <w:rPr>
          <w:i/>
          <w:sz w:val="8"/>
          <w:szCs w:val="8"/>
        </w:rPr>
      </w:pPr>
    </w:p>
    <w:p w:rsidR="00646B12" w:rsidRPr="001C44B9" w:rsidRDefault="00646B12" w:rsidP="00646B12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 xml:space="preserve">1/ </w:t>
      </w:r>
      <w:r w:rsidR="00A708BB">
        <w:rPr>
          <w:i/>
          <w:sz w:val="24"/>
          <w:szCs w:val="24"/>
        </w:rPr>
        <w:t xml:space="preserve">Dokończ informacje na temat </w:t>
      </w:r>
      <w:r w:rsidR="007C0141">
        <w:rPr>
          <w:i/>
          <w:sz w:val="24"/>
          <w:szCs w:val="24"/>
        </w:rPr>
        <w:t>Roman</w:t>
      </w:r>
      <w:r w:rsidR="00A708BB">
        <w:rPr>
          <w:i/>
          <w:sz w:val="24"/>
          <w:szCs w:val="24"/>
        </w:rPr>
        <w:t>a</w:t>
      </w:r>
      <w:r w:rsidR="007C0141">
        <w:rPr>
          <w:i/>
          <w:sz w:val="24"/>
          <w:szCs w:val="24"/>
        </w:rPr>
        <w:t xml:space="preserve"> Dmowski</w:t>
      </w:r>
      <w:r w:rsidR="00A708BB">
        <w:rPr>
          <w:i/>
          <w:sz w:val="24"/>
          <w:szCs w:val="24"/>
        </w:rPr>
        <w:t>ego</w:t>
      </w:r>
      <w:r w:rsidR="007C0141">
        <w:rPr>
          <w:i/>
          <w:sz w:val="24"/>
          <w:szCs w:val="24"/>
        </w:rPr>
        <w:t>: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="007C0141">
        <w:rPr>
          <w:i/>
          <w:sz w:val="24"/>
          <w:szCs w:val="24"/>
        </w:rPr>
        <w:t>/3</w:t>
      </w:r>
    </w:p>
    <w:p w:rsidR="00646B12" w:rsidRDefault="00646B12" w:rsidP="00646B12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7C0141">
        <w:rPr>
          <w:sz w:val="24"/>
          <w:szCs w:val="24"/>
        </w:rPr>
        <w:t xml:space="preserve">reprezentował Polskę na konferencji pokojowej w </w:t>
      </w:r>
      <w:r w:rsidR="003B5300">
        <w:rPr>
          <w:sz w:val="24"/>
          <w:szCs w:val="24"/>
        </w:rPr>
        <w:tab/>
      </w:r>
      <w:r w:rsidR="00A708BB">
        <w:rPr>
          <w:sz w:val="24"/>
          <w:szCs w:val="24"/>
        </w:rPr>
        <w:t>……………………………………………………………..</w:t>
      </w:r>
    </w:p>
    <w:p w:rsidR="007C0141" w:rsidRDefault="003B5300" w:rsidP="00646B1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C0141">
        <w:rPr>
          <w:sz w:val="24"/>
          <w:szCs w:val="24"/>
        </w:rPr>
        <w:t xml:space="preserve">/ </w:t>
      </w:r>
      <w:r w:rsidR="00A708BB">
        <w:rPr>
          <w:sz w:val="24"/>
          <w:szCs w:val="24"/>
        </w:rPr>
        <w:t>był</w:t>
      </w:r>
      <w:r w:rsidR="007C0141">
        <w:rPr>
          <w:sz w:val="24"/>
          <w:szCs w:val="24"/>
        </w:rPr>
        <w:t xml:space="preserve"> zwolennik</w:t>
      </w:r>
      <w:r w:rsidR="00A708BB">
        <w:rPr>
          <w:sz w:val="24"/>
          <w:szCs w:val="24"/>
        </w:rPr>
        <w:t>iem</w:t>
      </w:r>
      <w:r w:rsidR="007C0141">
        <w:rPr>
          <w:sz w:val="24"/>
          <w:szCs w:val="24"/>
        </w:rPr>
        <w:t xml:space="preserve"> myśli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DEC">
        <w:rPr>
          <w:sz w:val="24"/>
          <w:szCs w:val="24"/>
        </w:rPr>
        <w:t>……………………………………………………………..</w:t>
      </w:r>
    </w:p>
    <w:p w:rsidR="007C0141" w:rsidRPr="001C44B9" w:rsidRDefault="003B5300" w:rsidP="00646B1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C0141">
        <w:rPr>
          <w:sz w:val="24"/>
          <w:szCs w:val="24"/>
        </w:rPr>
        <w:t xml:space="preserve">/ </w:t>
      </w:r>
      <w:r w:rsidR="001E2DEC">
        <w:rPr>
          <w:sz w:val="24"/>
          <w:szCs w:val="24"/>
        </w:rPr>
        <w:t xml:space="preserve">w sprawie granic II RP był </w:t>
      </w:r>
      <w:r w:rsidR="007C0141">
        <w:rPr>
          <w:sz w:val="24"/>
          <w:szCs w:val="24"/>
        </w:rPr>
        <w:t>zwolennik</w:t>
      </w:r>
      <w:r w:rsidR="001E2DEC">
        <w:rPr>
          <w:sz w:val="24"/>
          <w:szCs w:val="24"/>
        </w:rPr>
        <w:t>iem</w:t>
      </w:r>
      <w:r w:rsidR="007C0141">
        <w:rPr>
          <w:sz w:val="24"/>
          <w:szCs w:val="24"/>
        </w:rPr>
        <w:t xml:space="preserve"> koncepcji </w:t>
      </w:r>
      <w:r>
        <w:rPr>
          <w:sz w:val="24"/>
          <w:szCs w:val="24"/>
        </w:rPr>
        <w:tab/>
      </w:r>
      <w:r w:rsidR="001E2DEC">
        <w:rPr>
          <w:sz w:val="24"/>
          <w:szCs w:val="24"/>
        </w:rPr>
        <w:t>……………………………………………………………..</w:t>
      </w:r>
    </w:p>
    <w:p w:rsidR="00646B12" w:rsidRPr="007C0141" w:rsidRDefault="00646B12" w:rsidP="00646B12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 xml:space="preserve">2/ </w:t>
      </w:r>
      <w:r w:rsidRPr="007C0141">
        <w:rPr>
          <w:i/>
          <w:sz w:val="24"/>
          <w:szCs w:val="24"/>
        </w:rPr>
        <w:t xml:space="preserve">Do poniższych opisanych </w:t>
      </w:r>
      <w:r w:rsidR="007C0141" w:rsidRPr="007C0141">
        <w:rPr>
          <w:i/>
          <w:sz w:val="24"/>
          <w:szCs w:val="24"/>
        </w:rPr>
        <w:t xml:space="preserve">plebiscytów po I wojnie światowej </w:t>
      </w:r>
      <w:r w:rsidRPr="007C0141">
        <w:rPr>
          <w:i/>
          <w:sz w:val="24"/>
          <w:szCs w:val="24"/>
        </w:rPr>
        <w:t>wpisz</w:t>
      </w:r>
      <w:r w:rsidR="007C0141" w:rsidRPr="007C0141">
        <w:rPr>
          <w:i/>
          <w:sz w:val="24"/>
          <w:szCs w:val="24"/>
        </w:rPr>
        <w:t xml:space="preserve"> przy każdym:</w:t>
      </w:r>
      <w:r w:rsidRPr="007C0141">
        <w:rPr>
          <w:i/>
          <w:sz w:val="24"/>
          <w:szCs w:val="24"/>
        </w:rPr>
        <w:t xml:space="preserve"> </w:t>
      </w:r>
      <w:r w:rsidR="007C0141" w:rsidRPr="007C0141">
        <w:rPr>
          <w:i/>
          <w:sz w:val="24"/>
          <w:szCs w:val="24"/>
        </w:rPr>
        <w:t>miejsce, gdzie się one odbyły oraz</w:t>
      </w:r>
      <w:r w:rsidRPr="007C0141">
        <w:rPr>
          <w:i/>
          <w:sz w:val="24"/>
          <w:szCs w:val="24"/>
        </w:rPr>
        <w:t xml:space="preserve"> </w:t>
      </w:r>
      <w:r w:rsidR="007C0141" w:rsidRPr="007C0141">
        <w:rPr>
          <w:i/>
          <w:sz w:val="24"/>
          <w:szCs w:val="24"/>
        </w:rPr>
        <w:t xml:space="preserve">po myślniku </w:t>
      </w:r>
      <w:r w:rsidRPr="007C0141">
        <w:rPr>
          <w:i/>
          <w:sz w:val="24"/>
          <w:szCs w:val="24"/>
        </w:rPr>
        <w:t>rok tych wydarzeń</w:t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</w:r>
      <w:r w:rsidR="007C0141" w:rsidRPr="007C0141">
        <w:rPr>
          <w:i/>
          <w:sz w:val="24"/>
          <w:szCs w:val="24"/>
        </w:rPr>
        <w:tab/>
        <w:t>/</w:t>
      </w:r>
      <w:r w:rsidR="007C0141">
        <w:rPr>
          <w:i/>
          <w:sz w:val="24"/>
          <w:szCs w:val="24"/>
        </w:rPr>
        <w:t>4</w:t>
      </w:r>
    </w:p>
    <w:p w:rsidR="007C0141" w:rsidRPr="007C0141" w:rsidRDefault="00646B12" w:rsidP="00646B12">
      <w:pPr>
        <w:spacing w:after="120" w:line="360" w:lineRule="auto"/>
        <w:jc w:val="both"/>
        <w:rPr>
          <w:sz w:val="24"/>
          <w:szCs w:val="24"/>
        </w:rPr>
      </w:pPr>
      <w:r w:rsidRPr="007C0141">
        <w:rPr>
          <w:sz w:val="24"/>
          <w:szCs w:val="24"/>
        </w:rPr>
        <w:t xml:space="preserve">a/ </w:t>
      </w:r>
      <w:r w:rsidR="007C0141" w:rsidRPr="007C0141">
        <w:rPr>
          <w:sz w:val="24"/>
        </w:rPr>
        <w:t xml:space="preserve">odbył się w okresie porażek strony polskiej w wojnie polsko-bolszewickiej, kiedy w ogóle dalszy los Polski stał pod znakiem zapytania, co w sposób pośredni przyczyniło się do tego, iż Polska przegrała ten plebiscyt z kretesem </w:t>
      </w:r>
      <w:r w:rsidRPr="007C0141">
        <w:rPr>
          <w:sz w:val="24"/>
          <w:szCs w:val="24"/>
        </w:rPr>
        <w:t>- ……..……………………………..…………………………………</w:t>
      </w:r>
      <w:r w:rsidR="007C0141" w:rsidRPr="007C0141">
        <w:rPr>
          <w:sz w:val="24"/>
          <w:szCs w:val="24"/>
        </w:rPr>
        <w:t>…………………………………… - ……………………………………</w:t>
      </w:r>
    </w:p>
    <w:p w:rsidR="00646B12" w:rsidRPr="007C0141" w:rsidRDefault="00646B12" w:rsidP="009137D3">
      <w:pPr>
        <w:spacing w:after="120" w:line="360" w:lineRule="auto"/>
        <w:jc w:val="both"/>
        <w:rPr>
          <w:sz w:val="24"/>
          <w:szCs w:val="24"/>
        </w:rPr>
      </w:pPr>
      <w:r w:rsidRPr="007C0141">
        <w:rPr>
          <w:sz w:val="24"/>
          <w:szCs w:val="24"/>
        </w:rPr>
        <w:t xml:space="preserve">b/ </w:t>
      </w:r>
      <w:r w:rsidR="007C0141" w:rsidRPr="007C0141">
        <w:rPr>
          <w:sz w:val="24"/>
        </w:rPr>
        <w:t xml:space="preserve">Polska przegrała ten plebiscyt, lecz ostatecznie przyznano </w:t>
      </w:r>
      <w:r w:rsidR="00C35E8F">
        <w:rPr>
          <w:sz w:val="24"/>
        </w:rPr>
        <w:t xml:space="preserve">jej </w:t>
      </w:r>
      <w:r w:rsidR="007C0141" w:rsidRPr="007C0141">
        <w:rPr>
          <w:sz w:val="24"/>
        </w:rPr>
        <w:t xml:space="preserve">1/3 obszaru plebiscytowego – mniejszą, ale bardziej uprzemysłowioną </w:t>
      </w:r>
      <w:r w:rsidRPr="007C0141">
        <w:rPr>
          <w:sz w:val="24"/>
          <w:szCs w:val="24"/>
        </w:rPr>
        <w:t>- ……..……………………………..…………</w:t>
      </w:r>
      <w:r w:rsidR="00C35E8F">
        <w:rPr>
          <w:sz w:val="24"/>
          <w:szCs w:val="24"/>
        </w:rPr>
        <w:t>……….</w:t>
      </w:r>
      <w:r w:rsidRPr="007C0141">
        <w:rPr>
          <w:sz w:val="24"/>
          <w:szCs w:val="24"/>
        </w:rPr>
        <w:t>………………………</w:t>
      </w:r>
      <w:r w:rsidR="007C0141" w:rsidRPr="007C0141">
        <w:rPr>
          <w:sz w:val="24"/>
          <w:szCs w:val="24"/>
        </w:rPr>
        <w:t>… - ……………………</w:t>
      </w:r>
      <w:r w:rsidR="00C35E8F">
        <w:rPr>
          <w:sz w:val="24"/>
          <w:szCs w:val="24"/>
        </w:rPr>
        <w:t>……..</w:t>
      </w:r>
      <w:r w:rsidR="007C0141" w:rsidRPr="007C0141">
        <w:rPr>
          <w:sz w:val="24"/>
          <w:szCs w:val="24"/>
        </w:rPr>
        <w:t>………</w:t>
      </w:r>
    </w:p>
    <w:p w:rsidR="009137D3" w:rsidRPr="001C44B9" w:rsidRDefault="009137D3" w:rsidP="009137D3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Uzupełnij poniższy tekst dotyczący Ligi Narodów: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9137D3" w:rsidRPr="009137D3" w:rsidRDefault="009137D3" w:rsidP="009137D3">
      <w:pPr>
        <w:pStyle w:val="Normalny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137D3">
        <w:rPr>
          <w:rFonts w:asciiTheme="minorHAnsi" w:hAnsiTheme="minorHAnsi" w:cstheme="minorHAnsi"/>
        </w:rPr>
        <w:t>Głównym celem Ligi Narodów było utrzymanie pokoju i współpracy na świecie, a impulsem do jej utworzenia był rozlew krwi podczas I wojny światowej. Siedzibą organizacji była …………………………………. (a). W związku z powstaniem Organizacji Narodów Zjednoczonych w 1945 r., Liga Narodów została formalnie rozwiązana w …………………………. (b) roku, choć faktycznie nie funkcjonowała już podczas II wojny światowej.</w:t>
      </w:r>
    </w:p>
    <w:p w:rsidR="00646B12" w:rsidRPr="001C44B9" w:rsidRDefault="009137D3" w:rsidP="009137D3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646B12" w:rsidRPr="001C44B9">
        <w:rPr>
          <w:i/>
          <w:sz w:val="24"/>
          <w:szCs w:val="24"/>
        </w:rPr>
        <w:t xml:space="preserve">/ Podaj </w:t>
      </w:r>
      <w:r w:rsidR="007C0141">
        <w:rPr>
          <w:i/>
          <w:sz w:val="24"/>
          <w:szCs w:val="24"/>
        </w:rPr>
        <w:t>imię i nazwisko ukraińskiego przywódcy – sojusznika Polski w wojnie polsko - bolszewickiej</w:t>
      </w:r>
      <w:r w:rsidR="00646B12" w:rsidRPr="001C44B9">
        <w:rPr>
          <w:i/>
          <w:sz w:val="24"/>
          <w:szCs w:val="24"/>
        </w:rPr>
        <w:t>:</w:t>
      </w:r>
      <w:r w:rsidR="00646B12" w:rsidRPr="001C44B9">
        <w:rPr>
          <w:i/>
          <w:sz w:val="24"/>
          <w:szCs w:val="24"/>
        </w:rPr>
        <w:tab/>
        <w:t>/1</w:t>
      </w:r>
    </w:p>
    <w:p w:rsidR="00646B12" w:rsidRPr="001C44B9" w:rsidRDefault="00646B12" w:rsidP="00646B1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C44B9">
        <w:rPr>
          <w:rFonts w:eastAsia="Times New Roman" w:cs="Calibri"/>
          <w:sz w:val="24"/>
          <w:szCs w:val="24"/>
        </w:rPr>
        <w:t>…………………………………………………</w:t>
      </w:r>
      <w:r w:rsidR="007C0141">
        <w:rPr>
          <w:rFonts w:eastAsia="Times New Roman" w:cs="Calibri"/>
          <w:sz w:val="24"/>
          <w:szCs w:val="24"/>
        </w:rPr>
        <w:t>………………………………………………..</w:t>
      </w:r>
    </w:p>
    <w:p w:rsidR="00646B12" w:rsidRPr="001C44B9" w:rsidRDefault="00172A08" w:rsidP="00646B12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="00646B12" w:rsidRPr="001C44B9">
        <w:rPr>
          <w:i/>
          <w:sz w:val="24"/>
          <w:szCs w:val="24"/>
        </w:rPr>
        <w:t xml:space="preserve">/ Podaj imię i nazwisko (w a/) ostatniego prezydenta </w:t>
      </w:r>
      <w:r w:rsidR="00646B12">
        <w:rPr>
          <w:i/>
          <w:sz w:val="24"/>
          <w:szCs w:val="24"/>
        </w:rPr>
        <w:t xml:space="preserve">polskiego </w:t>
      </w:r>
      <w:r w:rsidR="009137D3">
        <w:rPr>
          <w:i/>
          <w:sz w:val="24"/>
          <w:szCs w:val="24"/>
        </w:rPr>
        <w:t>II RP</w:t>
      </w:r>
      <w:r w:rsidR="00646B12" w:rsidRPr="001C44B9">
        <w:rPr>
          <w:i/>
          <w:sz w:val="24"/>
          <w:szCs w:val="24"/>
        </w:rPr>
        <w:t xml:space="preserve"> </w:t>
      </w:r>
      <w:r w:rsidR="009137D3">
        <w:rPr>
          <w:i/>
          <w:sz w:val="24"/>
          <w:szCs w:val="24"/>
        </w:rPr>
        <w:t>i lata jego urzędowania (w b/)</w:t>
      </w:r>
      <w:r w:rsidR="00646B12" w:rsidRPr="001C44B9">
        <w:rPr>
          <w:i/>
          <w:sz w:val="24"/>
          <w:szCs w:val="24"/>
        </w:rPr>
        <w:tab/>
        <w:t>/2</w:t>
      </w:r>
    </w:p>
    <w:p w:rsidR="00646B12" w:rsidRPr="001C44B9" w:rsidRDefault="00646B12" w:rsidP="00646B12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 w:rsidRPr="001C44B9">
        <w:rPr>
          <w:sz w:val="24"/>
          <w:szCs w:val="24"/>
        </w:rPr>
        <w:t>a/ ……………………………………………………….…………………………………. – b/ …………………………………………………………</w:t>
      </w:r>
    </w:p>
    <w:p w:rsidR="00646B12" w:rsidRDefault="00172A08" w:rsidP="009137D3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646B12" w:rsidRPr="001C44B9">
        <w:rPr>
          <w:i/>
          <w:sz w:val="24"/>
          <w:szCs w:val="24"/>
        </w:rPr>
        <w:t xml:space="preserve">/ </w:t>
      </w:r>
      <w:r w:rsidR="009137D3">
        <w:rPr>
          <w:i/>
          <w:sz w:val="24"/>
          <w:szCs w:val="24"/>
        </w:rPr>
        <w:t xml:space="preserve">Uzupełnij poniższy tekst dotyczący stosunków polsko – niemieckich </w:t>
      </w:r>
      <w:r w:rsidR="00F97133">
        <w:rPr>
          <w:i/>
          <w:sz w:val="24"/>
          <w:szCs w:val="24"/>
        </w:rPr>
        <w:t>końca</w:t>
      </w:r>
      <w:r w:rsidR="009137D3">
        <w:rPr>
          <w:i/>
          <w:sz w:val="24"/>
          <w:szCs w:val="24"/>
        </w:rPr>
        <w:t xml:space="preserve"> 1938 roku:</w:t>
      </w:r>
      <w:r w:rsidR="009137D3">
        <w:rPr>
          <w:i/>
          <w:sz w:val="24"/>
          <w:szCs w:val="24"/>
        </w:rPr>
        <w:tab/>
      </w:r>
      <w:r w:rsidR="009137D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9137D3">
        <w:rPr>
          <w:i/>
          <w:sz w:val="24"/>
          <w:szCs w:val="24"/>
        </w:rPr>
        <w:t>/</w:t>
      </w:r>
      <w:r w:rsidR="00F97133">
        <w:rPr>
          <w:i/>
          <w:sz w:val="24"/>
          <w:szCs w:val="24"/>
        </w:rPr>
        <w:t>3</w:t>
      </w:r>
    </w:p>
    <w:p w:rsidR="009137D3" w:rsidRPr="009137D3" w:rsidRDefault="009137D3" w:rsidP="009137D3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9137D3">
        <w:rPr>
          <w:sz w:val="24"/>
          <w:szCs w:val="24"/>
        </w:rPr>
        <w:t xml:space="preserve">W październiku 1938 r. Niemcy przedstawiły Polsce program „globalnego rozwiązania” problemów polsko-niemieckich: zgoda </w:t>
      </w:r>
      <w:r w:rsidR="00F97133">
        <w:rPr>
          <w:sz w:val="24"/>
          <w:szCs w:val="24"/>
        </w:rPr>
        <w:t xml:space="preserve">Polski </w:t>
      </w:r>
      <w:r w:rsidRPr="009137D3">
        <w:rPr>
          <w:sz w:val="24"/>
          <w:szCs w:val="24"/>
        </w:rPr>
        <w:t xml:space="preserve">na przyłączenie </w:t>
      </w:r>
      <w:r>
        <w:rPr>
          <w:sz w:val="24"/>
          <w:szCs w:val="24"/>
        </w:rPr>
        <w:t>……………………………………………………… (a)</w:t>
      </w:r>
      <w:r w:rsidRPr="009137D3">
        <w:rPr>
          <w:sz w:val="24"/>
          <w:szCs w:val="24"/>
        </w:rPr>
        <w:t xml:space="preserve"> do Rzeszy i przeprowadzenie przez polskie Pomorze eksterytorialnej linii kolejowej oraz autostrady do Rzeszy z Prus Wschodnich. Oba kraje uznają wzajemnie nienaruszalność swoich terytoriów. Pakt o nieagresji zostanie przedłużony do </w:t>
      </w:r>
      <w:r>
        <w:rPr>
          <w:sz w:val="24"/>
          <w:szCs w:val="24"/>
        </w:rPr>
        <w:t>…………</w:t>
      </w:r>
      <w:r w:rsidR="00F97133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97133">
        <w:rPr>
          <w:sz w:val="24"/>
          <w:szCs w:val="24"/>
        </w:rPr>
        <w:t xml:space="preserve"> (b)</w:t>
      </w:r>
      <w:r w:rsidRPr="009137D3">
        <w:rPr>
          <w:sz w:val="24"/>
          <w:szCs w:val="24"/>
        </w:rPr>
        <w:t xml:space="preserve"> lat oraz Polska przyłączy się do Paktu </w:t>
      </w:r>
      <w:r w:rsidR="00F97133">
        <w:rPr>
          <w:sz w:val="24"/>
          <w:szCs w:val="24"/>
        </w:rPr>
        <w:t>…………………………………………………………………………… (c)</w:t>
      </w:r>
      <w:r w:rsidRPr="009137D3">
        <w:rPr>
          <w:sz w:val="24"/>
          <w:szCs w:val="24"/>
        </w:rPr>
        <w:t xml:space="preserve">. </w:t>
      </w:r>
    </w:p>
    <w:p w:rsidR="00F97133" w:rsidRDefault="00172A08" w:rsidP="009B1133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F97133">
        <w:rPr>
          <w:i/>
          <w:sz w:val="24"/>
          <w:szCs w:val="24"/>
        </w:rPr>
        <w:t>/ Podaj nazwy organizacji międzynarodowych, do których Polska wstąpiła w poniższych latach:</w:t>
      </w:r>
      <w:r w:rsidR="00F97133">
        <w:rPr>
          <w:i/>
          <w:sz w:val="24"/>
          <w:szCs w:val="24"/>
        </w:rPr>
        <w:tab/>
        <w:t>/3</w:t>
      </w:r>
    </w:p>
    <w:p w:rsidR="00F97133" w:rsidRDefault="00F97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1991 -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…………………………………………………...</w:t>
      </w:r>
    </w:p>
    <w:p w:rsidR="00F97133" w:rsidRDefault="00F97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1999 -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…………………………………………………...</w:t>
      </w:r>
    </w:p>
    <w:p w:rsidR="00F97133" w:rsidRDefault="00F97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2004 -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…………………………………………………...</w:t>
      </w:r>
    </w:p>
    <w:p w:rsidR="00F97133" w:rsidRDefault="00172A08" w:rsidP="009B1133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F97133">
        <w:rPr>
          <w:i/>
          <w:sz w:val="24"/>
          <w:szCs w:val="24"/>
        </w:rPr>
        <w:t>/ Wpisz, jak brzmią po łacinie poniższe zasady prawne:</w:t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  <w:t>/2</w:t>
      </w:r>
    </w:p>
    <w:p w:rsidR="00F97133" w:rsidRDefault="00F97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nie ma kary bez przepisu prawa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</w:t>
      </w:r>
    </w:p>
    <w:p w:rsidR="00F97133" w:rsidRPr="00F97133" w:rsidRDefault="00F97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prawo nie działa wstecz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………………………..</w:t>
      </w:r>
    </w:p>
    <w:p w:rsidR="00172A08" w:rsidRPr="001C44B9" w:rsidRDefault="00172A08" w:rsidP="00172A08">
      <w:pPr>
        <w:tabs>
          <w:tab w:val="left" w:pos="2205"/>
        </w:tabs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9/ Wpisz, jakich pojęć dotyczą poniższe opisy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2835"/>
      </w:tblGrid>
      <w:tr w:rsidR="00172A08" w:rsidRPr="001C44B9" w:rsidTr="00172A08">
        <w:tc>
          <w:tcPr>
            <w:tcW w:w="392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7654" w:type="dxa"/>
          </w:tcPr>
          <w:p w:rsidR="00172A08" w:rsidRPr="009B1133" w:rsidRDefault="00172A08" w:rsidP="00172A0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133">
              <w:rPr>
                <w:rFonts w:asciiTheme="minorHAnsi" w:hAnsiTheme="minorHAnsi" w:cstheme="minorHAnsi"/>
                <w:sz w:val="24"/>
                <w:szCs w:val="24"/>
              </w:rPr>
              <w:t xml:space="preserve">strach przed obcymi - niechęć, wrogość, lęk wobec obcych, przesadne wyrażanie niechęci wobec </w:t>
            </w:r>
            <w:hyperlink r:id="rId8" w:tooltip="Cudzoziemiec" w:history="1">
              <w:r w:rsidRPr="009B1133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cudzoziemców</w:t>
              </w:r>
            </w:hyperlink>
            <w:r w:rsidRPr="009B1133">
              <w:rPr>
                <w:rFonts w:asciiTheme="minorHAnsi" w:hAnsiTheme="minorHAnsi" w:cstheme="minorHAnsi"/>
                <w:sz w:val="24"/>
                <w:szCs w:val="24"/>
              </w:rPr>
              <w:t xml:space="preserve">; jej przeciwieństwem jest </w:t>
            </w:r>
            <w:hyperlink r:id="rId9" w:tooltip="Ksenolatria" w:history="1">
              <w:proofErr w:type="spellStart"/>
              <w:r w:rsidRPr="009B1133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ksenolatria</w:t>
              </w:r>
              <w:proofErr w:type="spellEnd"/>
            </w:hyperlink>
          </w:p>
        </w:tc>
        <w:tc>
          <w:tcPr>
            <w:tcW w:w="2835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72A08" w:rsidRPr="001C44B9" w:rsidTr="00172A08">
        <w:tc>
          <w:tcPr>
            <w:tcW w:w="392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7654" w:type="dxa"/>
          </w:tcPr>
          <w:p w:rsidR="00172A08" w:rsidRPr="009B1133" w:rsidRDefault="00172A08" w:rsidP="00172A0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B1133">
              <w:rPr>
                <w:rStyle w:val="Uwydatnienie"/>
                <w:rFonts w:asciiTheme="minorHAnsi" w:hAnsiTheme="minorHAnsi" w:cstheme="minorHAnsi"/>
                <w:i w:val="0"/>
                <w:sz w:val="24"/>
                <w:szCs w:val="24"/>
              </w:rPr>
              <w:t>rozprzestrzenianie się gospodarki wolnorynkowej, systemów wielopartyjnych i zmian technologicznych - jest połączona ze wzrostem dobrobytu dla jednych ale nędzą i rozpaczą dla innych</w:t>
            </w:r>
          </w:p>
        </w:tc>
        <w:tc>
          <w:tcPr>
            <w:tcW w:w="2835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72A08" w:rsidRPr="001C44B9" w:rsidTr="00172A08">
        <w:tc>
          <w:tcPr>
            <w:tcW w:w="392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7654" w:type="dxa"/>
          </w:tcPr>
          <w:p w:rsidR="00172A08" w:rsidRPr="009B1133" w:rsidRDefault="00172A08" w:rsidP="00172A08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9B1133">
              <w:rPr>
                <w:rFonts w:asciiTheme="minorHAnsi" w:hAnsiTheme="minorHAnsi" w:cstheme="minorHAnsi"/>
                <w:sz w:val="24"/>
                <w:szCs w:val="24"/>
              </w:rPr>
              <w:t>harakter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(rodzaj)</w:t>
            </w:r>
            <w:r w:rsidRPr="009B1133">
              <w:rPr>
                <w:rFonts w:asciiTheme="minorHAnsi" w:hAnsiTheme="minorHAnsi" w:cstheme="minorHAnsi"/>
                <w:sz w:val="24"/>
                <w:szCs w:val="24"/>
              </w:rPr>
              <w:t xml:space="preserve"> praw człowieka polegający na tym, że nie możemy się ich zrzec ani przenieść na kogoś innego</w:t>
            </w:r>
          </w:p>
        </w:tc>
        <w:tc>
          <w:tcPr>
            <w:tcW w:w="2835" w:type="dxa"/>
          </w:tcPr>
          <w:p w:rsidR="00172A08" w:rsidRPr="001C44B9" w:rsidRDefault="00172A08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72A08" w:rsidRPr="00172A08" w:rsidRDefault="00172A08" w:rsidP="00172A08">
      <w:pPr>
        <w:tabs>
          <w:tab w:val="left" w:pos="2205"/>
        </w:tabs>
        <w:spacing w:after="120" w:line="312" w:lineRule="auto"/>
        <w:jc w:val="both"/>
        <w:rPr>
          <w:i/>
          <w:sz w:val="4"/>
          <w:szCs w:val="4"/>
        </w:rPr>
      </w:pPr>
    </w:p>
    <w:p w:rsidR="00172A08" w:rsidRPr="001C44B9" w:rsidRDefault="00172A08" w:rsidP="00172A08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10/ </w:t>
      </w:r>
      <w:r w:rsidRPr="001C44B9">
        <w:rPr>
          <w:i/>
          <w:sz w:val="24"/>
          <w:szCs w:val="24"/>
        </w:rPr>
        <w:t xml:space="preserve">Przyporządkuj właściwie: do poszczególnych </w:t>
      </w:r>
      <w:r>
        <w:rPr>
          <w:i/>
          <w:sz w:val="24"/>
          <w:szCs w:val="24"/>
        </w:rPr>
        <w:t>tytułów dzieł</w:t>
      </w:r>
      <w:r w:rsidRPr="001C44B9">
        <w:rPr>
          <w:i/>
          <w:sz w:val="24"/>
          <w:szCs w:val="24"/>
        </w:rPr>
        <w:t xml:space="preserve"> (1-</w:t>
      </w:r>
      <w:r>
        <w:rPr>
          <w:i/>
          <w:sz w:val="24"/>
          <w:szCs w:val="24"/>
        </w:rPr>
        <w:t>3</w:t>
      </w:r>
      <w:r w:rsidRPr="001C44B9">
        <w:rPr>
          <w:i/>
          <w:sz w:val="24"/>
          <w:szCs w:val="24"/>
        </w:rPr>
        <w:t xml:space="preserve">) przyporządkuj imiona i nazwiska </w:t>
      </w:r>
      <w:r>
        <w:rPr>
          <w:i/>
          <w:sz w:val="24"/>
          <w:szCs w:val="24"/>
        </w:rPr>
        <w:t>ich autorów (z których jeden nie pasuje)</w:t>
      </w:r>
      <w:r w:rsidRPr="001C44B9">
        <w:rPr>
          <w:i/>
          <w:sz w:val="24"/>
          <w:szCs w:val="24"/>
        </w:rPr>
        <w:t xml:space="preserve"> (a-d)</w:t>
      </w:r>
      <w:r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172A08" w:rsidRPr="001C44B9" w:rsidRDefault="00172A08" w:rsidP="00172A08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>
        <w:rPr>
          <w:sz w:val="24"/>
          <w:szCs w:val="24"/>
        </w:rPr>
        <w:t>Tomas Hobbes</w:t>
      </w:r>
      <w:r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1/ </w:t>
      </w:r>
      <w:r>
        <w:rPr>
          <w:i/>
          <w:sz w:val="24"/>
          <w:szCs w:val="24"/>
        </w:rPr>
        <w:t>Lewiatan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1 - ……….</w:t>
      </w:r>
    </w:p>
    <w:p w:rsidR="00172A08" w:rsidRPr="001C44B9" w:rsidRDefault="00172A08" w:rsidP="00172A08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>
        <w:rPr>
          <w:sz w:val="24"/>
          <w:szCs w:val="24"/>
        </w:rPr>
        <w:t>John Locke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2/ </w:t>
      </w:r>
      <w:r>
        <w:rPr>
          <w:i/>
          <w:sz w:val="24"/>
          <w:szCs w:val="24"/>
        </w:rPr>
        <w:t>O duchu praw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2 - ……….</w:t>
      </w:r>
    </w:p>
    <w:p w:rsidR="00172A08" w:rsidRPr="001C44B9" w:rsidRDefault="00172A08" w:rsidP="00172A08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c/ </w:t>
      </w:r>
      <w:r>
        <w:rPr>
          <w:sz w:val="24"/>
          <w:szCs w:val="24"/>
        </w:rPr>
        <w:t>Karol Monteskiusz</w:t>
      </w:r>
      <w:r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3/ </w:t>
      </w:r>
      <w:r>
        <w:rPr>
          <w:i/>
          <w:sz w:val="24"/>
          <w:szCs w:val="24"/>
        </w:rPr>
        <w:t>Umowa społeczna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3 - ……….</w:t>
      </w:r>
    </w:p>
    <w:p w:rsidR="00172A08" w:rsidRDefault="00172A08" w:rsidP="00172A08">
      <w:pPr>
        <w:tabs>
          <w:tab w:val="left" w:pos="2205"/>
        </w:tabs>
        <w:spacing w:after="120" w:line="288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d/ </w:t>
      </w:r>
      <w:r>
        <w:rPr>
          <w:sz w:val="24"/>
          <w:szCs w:val="24"/>
        </w:rPr>
        <w:t>Jan Jakub Rousseau</w:t>
      </w:r>
      <w:r>
        <w:rPr>
          <w:sz w:val="24"/>
          <w:szCs w:val="24"/>
        </w:rPr>
        <w:tab/>
      </w:r>
    </w:p>
    <w:p w:rsidR="00172A08" w:rsidRDefault="00172A08" w:rsidP="00172A08">
      <w:pPr>
        <w:tabs>
          <w:tab w:val="left" w:pos="2205"/>
        </w:tabs>
        <w:spacing w:after="120" w:line="312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1</w:t>
      </w:r>
      <w:r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Podaj imiona i nazwiska twórców: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172A08" w:rsidRDefault="00172A08" w:rsidP="00172A08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faszyzmu </w:t>
      </w:r>
      <w:r>
        <w:rPr>
          <w:sz w:val="24"/>
          <w:szCs w:val="24"/>
        </w:rPr>
        <w:tab/>
        <w:t xml:space="preserve">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</w:t>
      </w:r>
    </w:p>
    <w:p w:rsidR="00172A08" w:rsidRDefault="00172A08" w:rsidP="00172A08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b/ nazizmu</w:t>
      </w:r>
      <w:r>
        <w:rPr>
          <w:sz w:val="24"/>
          <w:szCs w:val="24"/>
        </w:rPr>
        <w:tab/>
        <w:t xml:space="preserve">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</w:t>
      </w:r>
    </w:p>
    <w:p w:rsidR="00646B12" w:rsidRPr="001C44B9" w:rsidRDefault="00DA6141" w:rsidP="00172A08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r w:rsidR="00172A08">
        <w:rPr>
          <w:i/>
          <w:sz w:val="24"/>
          <w:szCs w:val="24"/>
        </w:rPr>
        <w:t>2</w:t>
      </w:r>
      <w:r w:rsidR="00646B12" w:rsidRPr="001C44B9">
        <w:rPr>
          <w:i/>
          <w:sz w:val="24"/>
          <w:szCs w:val="24"/>
        </w:rPr>
        <w:t xml:space="preserve">/ Do poniższych opisów </w:t>
      </w:r>
      <w:r w:rsidR="00F97133">
        <w:rPr>
          <w:i/>
          <w:sz w:val="24"/>
          <w:szCs w:val="24"/>
        </w:rPr>
        <w:t>systemów państw ze względu na sposób sprawowania władzy dopisz</w:t>
      </w:r>
      <w:r w:rsidR="00646B12">
        <w:rPr>
          <w:i/>
          <w:sz w:val="24"/>
          <w:szCs w:val="24"/>
        </w:rPr>
        <w:t xml:space="preserve">, co to za </w:t>
      </w:r>
      <w:r w:rsidR="00F97133">
        <w:rPr>
          <w:i/>
          <w:sz w:val="24"/>
          <w:szCs w:val="24"/>
        </w:rPr>
        <w:t>typ państwa</w:t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</w:r>
      <w:r w:rsidR="00646B12">
        <w:rPr>
          <w:i/>
          <w:sz w:val="24"/>
          <w:szCs w:val="24"/>
        </w:rPr>
        <w:tab/>
      </w:r>
      <w:r w:rsidR="00646B12">
        <w:rPr>
          <w:i/>
          <w:sz w:val="24"/>
          <w:szCs w:val="24"/>
        </w:rPr>
        <w:tab/>
      </w:r>
      <w:r w:rsidR="00646B12">
        <w:rPr>
          <w:i/>
          <w:sz w:val="24"/>
          <w:szCs w:val="24"/>
        </w:rPr>
        <w:tab/>
        <w:t xml:space="preserve"> </w:t>
      </w:r>
      <w:r w:rsidR="00646B12">
        <w:rPr>
          <w:i/>
          <w:sz w:val="24"/>
          <w:szCs w:val="24"/>
        </w:rPr>
        <w:tab/>
      </w:r>
      <w:r w:rsidR="00646B12">
        <w:rPr>
          <w:i/>
          <w:sz w:val="24"/>
          <w:szCs w:val="24"/>
        </w:rPr>
        <w:tab/>
      </w:r>
      <w:r w:rsidR="00646B12">
        <w:rPr>
          <w:i/>
          <w:sz w:val="24"/>
          <w:szCs w:val="24"/>
        </w:rPr>
        <w:tab/>
      </w:r>
      <w:r w:rsidR="00F97133">
        <w:rPr>
          <w:i/>
          <w:sz w:val="24"/>
          <w:szCs w:val="24"/>
        </w:rPr>
        <w:tab/>
        <w:t>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946"/>
        <w:gridCol w:w="3006"/>
      </w:tblGrid>
      <w:tr w:rsidR="00646B12" w:rsidRPr="001C44B9" w:rsidTr="00F97133">
        <w:tc>
          <w:tcPr>
            <w:tcW w:w="392" w:type="dxa"/>
          </w:tcPr>
          <w:p w:rsidR="00646B12" w:rsidRPr="001C44B9" w:rsidRDefault="00646B12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646B12" w:rsidRPr="001C44B9" w:rsidRDefault="00F97133" w:rsidP="00F97133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 kontroluje sferę publiczną i prywatną obywateli</w:t>
            </w:r>
          </w:p>
        </w:tc>
        <w:tc>
          <w:tcPr>
            <w:tcW w:w="3006" w:type="dxa"/>
          </w:tcPr>
          <w:p w:rsidR="00646B12" w:rsidRPr="001C44B9" w:rsidRDefault="00646B12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97133" w:rsidRPr="001C44B9" w:rsidTr="00F97133">
        <w:tc>
          <w:tcPr>
            <w:tcW w:w="392" w:type="dxa"/>
          </w:tcPr>
          <w:p w:rsidR="00F97133" w:rsidRPr="001C44B9" w:rsidRDefault="00F97133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F97133" w:rsidRPr="001C44B9" w:rsidRDefault="00F97133" w:rsidP="009B1133">
            <w:pPr>
              <w:tabs>
                <w:tab w:val="left" w:pos="22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 kontroluje sferę publiczną obywateli, pozostawiając im wolność w sferze prywatnej</w:t>
            </w:r>
          </w:p>
        </w:tc>
        <w:tc>
          <w:tcPr>
            <w:tcW w:w="3006" w:type="dxa"/>
          </w:tcPr>
          <w:p w:rsidR="00F97133" w:rsidRPr="001C44B9" w:rsidRDefault="00F97133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97133" w:rsidRPr="001C44B9" w:rsidTr="00F97133">
        <w:tc>
          <w:tcPr>
            <w:tcW w:w="392" w:type="dxa"/>
          </w:tcPr>
          <w:p w:rsidR="00F97133" w:rsidRPr="001C44B9" w:rsidRDefault="00F97133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F97133" w:rsidRPr="001C44B9" w:rsidRDefault="00F97133" w:rsidP="00F97133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 nie kontroluje sfery publicznej ani prywatnej obywateli</w:t>
            </w:r>
          </w:p>
        </w:tc>
        <w:tc>
          <w:tcPr>
            <w:tcW w:w="3006" w:type="dxa"/>
          </w:tcPr>
          <w:p w:rsidR="00F97133" w:rsidRPr="001C44B9" w:rsidRDefault="00F97133" w:rsidP="00F97133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46B12" w:rsidRPr="001C44B9" w:rsidRDefault="00646B12" w:rsidP="00646B12">
      <w:pPr>
        <w:tabs>
          <w:tab w:val="left" w:pos="2205"/>
        </w:tabs>
        <w:spacing w:after="120" w:line="360" w:lineRule="auto"/>
        <w:jc w:val="both"/>
        <w:rPr>
          <w:i/>
          <w:sz w:val="8"/>
          <w:szCs w:val="8"/>
        </w:rPr>
      </w:pPr>
    </w:p>
    <w:p w:rsidR="009B1133" w:rsidRDefault="009B1133" w:rsidP="009B1133">
      <w:pPr>
        <w:spacing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172A0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/ Wpisz nazwy organizacji terrorystycznych, o których mowa: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9B1133" w:rsidRDefault="009B1133" w:rsidP="009B1133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przeprowadziła atak na WTC w Nowym Jorku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</w:t>
      </w:r>
    </w:p>
    <w:p w:rsidR="009B1133" w:rsidRDefault="009B1133" w:rsidP="009B1133">
      <w:pPr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działająca w Peru</w:t>
      </w:r>
      <w:r w:rsidR="00C35E8F">
        <w:rPr>
          <w:sz w:val="24"/>
          <w:szCs w:val="24"/>
        </w:rPr>
        <w:t xml:space="preserve">, oficjalnie – Komunistyczna Partia Peru, a potocznie nazwa tej organizacji terrorystycznej brzmi </w:t>
      </w:r>
      <w:r>
        <w:rPr>
          <w:sz w:val="24"/>
          <w:szCs w:val="24"/>
        </w:rPr>
        <w:t xml:space="preserve"> - </w:t>
      </w:r>
      <w:r w:rsidRPr="001C44B9">
        <w:rPr>
          <w:sz w:val="24"/>
          <w:szCs w:val="24"/>
        </w:rPr>
        <w:t>……………………………………………………….…………………………………</w:t>
      </w:r>
      <w:r>
        <w:rPr>
          <w:sz w:val="24"/>
          <w:szCs w:val="24"/>
        </w:rPr>
        <w:t>……………</w:t>
      </w:r>
    </w:p>
    <w:p w:rsidR="009B1133" w:rsidRDefault="009B1133" w:rsidP="009B1133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zwalczana przez władze rządowe Sri Lanki - </w:t>
      </w:r>
      <w:r w:rsidRPr="001C44B9">
        <w:rPr>
          <w:sz w:val="24"/>
          <w:szCs w:val="24"/>
        </w:rPr>
        <w:t>………………………………………………….…………………………………</w:t>
      </w:r>
      <w:r>
        <w:rPr>
          <w:sz w:val="24"/>
          <w:szCs w:val="24"/>
        </w:rPr>
        <w:t>……………</w:t>
      </w:r>
    </w:p>
    <w:p w:rsidR="00172A08" w:rsidRPr="001C44B9" w:rsidRDefault="00172A08" w:rsidP="00172A08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 xml:space="preserve">Wpisz rok, w którym formalnie powstał ZSRR - 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/1</w:t>
      </w:r>
    </w:p>
    <w:p w:rsidR="00434B72" w:rsidRPr="001C44B9" w:rsidRDefault="00434B72" w:rsidP="00434B72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9B113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/ Wpisz nazwy międzynarodowych organizacji pozarządowych zajmujących się kwestią ochrony praw człowieka, o których mowa poniżej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654"/>
        <w:gridCol w:w="2835"/>
      </w:tblGrid>
      <w:tr w:rsidR="00434B72" w:rsidRPr="001C44B9" w:rsidTr="00434B72">
        <w:tc>
          <w:tcPr>
            <w:tcW w:w="392" w:type="dxa"/>
          </w:tcPr>
          <w:p w:rsidR="00434B72" w:rsidRPr="001C44B9" w:rsidRDefault="00434B72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7654" w:type="dxa"/>
          </w:tcPr>
          <w:p w:rsidR="00434B72" w:rsidRPr="009B1133" w:rsidRDefault="00434B72" w:rsidP="00434B7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133">
              <w:rPr>
                <w:rFonts w:asciiTheme="minorHAnsi" w:hAnsiTheme="minorHAnsi" w:cstheme="minorHAnsi"/>
                <w:sz w:val="24"/>
                <w:szCs w:val="24"/>
              </w:rPr>
              <w:t xml:space="preserve">ogólnoświatowa organizacja pozarządowa z siedzibą w Londynie, utworzona w 1961 r. z inicjatywy prawnika brytyjskiego Petera </w:t>
            </w:r>
            <w:proofErr w:type="spellStart"/>
            <w:r w:rsidRPr="009B1133">
              <w:rPr>
                <w:rFonts w:asciiTheme="minorHAnsi" w:hAnsiTheme="minorHAnsi" w:cstheme="minorHAnsi"/>
                <w:sz w:val="24"/>
                <w:szCs w:val="24"/>
              </w:rPr>
              <w:t>Benensona</w:t>
            </w:r>
            <w:proofErr w:type="spellEnd"/>
            <w:r w:rsidRPr="009B1133">
              <w:rPr>
                <w:rFonts w:asciiTheme="minorHAnsi" w:hAnsiTheme="minorHAnsi" w:cstheme="minorHAnsi"/>
                <w:sz w:val="24"/>
                <w:szCs w:val="24"/>
              </w:rPr>
              <w:t>, obrońcy więźniów politycznych na Węgrzech, w RPA i Hiszpanii; logo organizacji to płonąca świeca owinięta drutem kolczastym</w:t>
            </w:r>
          </w:p>
        </w:tc>
        <w:tc>
          <w:tcPr>
            <w:tcW w:w="2835" w:type="dxa"/>
          </w:tcPr>
          <w:p w:rsidR="00434B72" w:rsidRPr="001C44B9" w:rsidRDefault="00434B72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34B72" w:rsidRPr="001C44B9" w:rsidTr="00434B72">
        <w:tc>
          <w:tcPr>
            <w:tcW w:w="392" w:type="dxa"/>
          </w:tcPr>
          <w:p w:rsidR="00434B72" w:rsidRPr="001C44B9" w:rsidRDefault="00434B72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7654" w:type="dxa"/>
          </w:tcPr>
          <w:p w:rsidR="00434B72" w:rsidRPr="009B1133" w:rsidRDefault="00434B72" w:rsidP="00172A08">
            <w:p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1133">
              <w:rPr>
                <w:rFonts w:asciiTheme="minorHAnsi" w:hAnsiTheme="minorHAnsi" w:cstheme="minorHAnsi"/>
                <w:sz w:val="24"/>
                <w:szCs w:val="24"/>
              </w:rPr>
              <w:t xml:space="preserve">pozarządowa organizacja zajmująca się ochroną praw człowieka, powstała w 1988 r. z przekształcenia Helsinki </w:t>
            </w:r>
            <w:proofErr w:type="spellStart"/>
            <w:r w:rsidRPr="009B1133">
              <w:rPr>
                <w:rFonts w:asciiTheme="minorHAnsi" w:hAnsiTheme="minorHAnsi" w:cstheme="minorHAnsi"/>
                <w:sz w:val="24"/>
                <w:szCs w:val="24"/>
              </w:rPr>
              <w:t>Watch</w:t>
            </w:r>
            <w:proofErr w:type="spellEnd"/>
            <w:r w:rsidRPr="009B1133">
              <w:rPr>
                <w:rFonts w:asciiTheme="minorHAnsi" w:hAnsiTheme="minorHAnsi" w:cstheme="minorHAnsi"/>
                <w:sz w:val="24"/>
                <w:szCs w:val="24"/>
              </w:rPr>
              <w:t>, z siedzibą w Nowym Jorku</w:t>
            </w:r>
          </w:p>
        </w:tc>
        <w:tc>
          <w:tcPr>
            <w:tcW w:w="2835" w:type="dxa"/>
          </w:tcPr>
          <w:p w:rsidR="00434B72" w:rsidRPr="001C44B9" w:rsidRDefault="00434B72" w:rsidP="00172A08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34B72" w:rsidRPr="00172A08" w:rsidRDefault="00434B72" w:rsidP="00DA6141">
      <w:pPr>
        <w:spacing w:after="120" w:line="360" w:lineRule="auto"/>
        <w:jc w:val="both"/>
        <w:rPr>
          <w:i/>
          <w:sz w:val="4"/>
          <w:szCs w:val="4"/>
        </w:rPr>
      </w:pPr>
    </w:p>
    <w:p w:rsidR="00172A08" w:rsidRDefault="00172A08" w:rsidP="00DA6141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16/ Uzupełnij poniższy tekst dotyczący konstytucji III RP: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/3</w:t>
      </w:r>
    </w:p>
    <w:p w:rsidR="00172A08" w:rsidRPr="00172A08" w:rsidRDefault="00172A08" w:rsidP="00DA614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Konstytucja polska została uchwalona 2 kwietnia 1997 roku przez …………………………………………………………………... (a). Składa się ona z …………… (b) artykułów. Prawa człowieka są w niej gwarantowane w rozdziale ………………………………………….. (c)</w:t>
      </w:r>
    </w:p>
    <w:p w:rsidR="00172A08" w:rsidRDefault="00172A08" w:rsidP="00646B12">
      <w:pPr>
        <w:spacing w:after="120"/>
        <w:jc w:val="center"/>
        <w:rPr>
          <w:b/>
          <w:i/>
          <w:sz w:val="36"/>
          <w:szCs w:val="36"/>
        </w:rPr>
      </w:pPr>
    </w:p>
    <w:p w:rsidR="00646B12" w:rsidRPr="001C44B9" w:rsidRDefault="00646B12" w:rsidP="00646B12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646B12" w:rsidRDefault="00646B12" w:rsidP="00646B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646B12" w:rsidRDefault="00646B12" w:rsidP="00646B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646B12" w:rsidRDefault="00646B12" w:rsidP="00646B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646B12" w:rsidRPr="00234187" w:rsidRDefault="00646B12" w:rsidP="00646B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lastRenderedPageBreak/>
        <w:t>1</w:t>
      </w:r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>7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/ </w:t>
      </w:r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>Porównanie</w:t>
      </w:r>
      <w:r w:rsidR="00084E98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(podobieństwa i różnice)</w:t>
      </w:r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>ONZ-owskich</w:t>
      </w:r>
      <w:proofErr w:type="spellEnd"/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KPC i </w:t>
      </w:r>
      <w:proofErr w:type="spellStart"/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>KPGSiK</w:t>
      </w:r>
      <w:proofErr w:type="spellEnd"/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>: nazwy, siedziby, podstawy powołania, rok powstania i rozpoczęcia działalności, kaden</w:t>
      </w:r>
      <w:r w:rsidR="00443158">
        <w:rPr>
          <w:rFonts w:cstheme="minorHAnsi"/>
          <w:b/>
          <w:i/>
          <w:color w:val="000000"/>
          <w:sz w:val="24"/>
          <w:szCs w:val="24"/>
          <w:lang w:eastAsia="pl-PL"/>
        </w:rPr>
        <w:t>cja, sesje</w:t>
      </w:r>
      <w:r w:rsidR="0044315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44315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44315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084E9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084E9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084E9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 w:rsidR="00172A08"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cstheme="minorHAnsi"/>
          <w:i/>
          <w:color w:val="000000"/>
          <w:sz w:val="24"/>
          <w:szCs w:val="24"/>
          <w:lang w:eastAsia="pl-PL"/>
        </w:rPr>
        <w:t>/5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84E98" w:rsidRDefault="00084E98" w:rsidP="00084E9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84E98" w:rsidRDefault="00084E98" w:rsidP="00084E98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Pr="0066242E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>1</w:t>
      </w:r>
      <w:r w:rsidR="00084E98">
        <w:rPr>
          <w:rFonts w:asciiTheme="minorHAnsi" w:hAnsiTheme="minorHAnsi"/>
          <w:b/>
          <w:i/>
          <w:sz w:val="24"/>
          <w:szCs w:val="24"/>
        </w:rPr>
        <w:t>8</w:t>
      </w:r>
      <w:r w:rsidRPr="00234187">
        <w:rPr>
          <w:rFonts w:asciiTheme="minorHAnsi" w:hAnsiTheme="minorHAnsi"/>
          <w:b/>
          <w:i/>
          <w:sz w:val="24"/>
          <w:szCs w:val="24"/>
        </w:rPr>
        <w:t xml:space="preserve">/ </w:t>
      </w:r>
      <w:r w:rsidR="00084E98">
        <w:rPr>
          <w:rFonts w:asciiTheme="minorHAnsi" w:hAnsiTheme="minorHAnsi"/>
          <w:b/>
          <w:i/>
          <w:sz w:val="24"/>
          <w:szCs w:val="24"/>
        </w:rPr>
        <w:t>Dwie kategorie obowiązków konstytucyjnych</w:t>
      </w:r>
      <w:r>
        <w:rPr>
          <w:rFonts w:asciiTheme="minorHAnsi" w:hAnsiTheme="minorHAnsi"/>
          <w:b/>
          <w:i/>
          <w:sz w:val="24"/>
          <w:szCs w:val="24"/>
        </w:rPr>
        <w:t xml:space="preserve"> w Polsce</w:t>
      </w:r>
      <w:r>
        <w:rPr>
          <w:rFonts w:asciiTheme="minorHAnsi" w:hAnsiTheme="minorHAnsi"/>
          <w:b/>
          <w:i/>
          <w:sz w:val="24"/>
          <w:szCs w:val="24"/>
        </w:rPr>
        <w:tab/>
      </w:r>
      <w:r w:rsidR="00084E98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/5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46B12" w:rsidRDefault="00646B12" w:rsidP="00646B1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646B12" w:rsidRDefault="00646B12" w:rsidP="00646B12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</w:p>
    <w:sectPr w:rsidR="00FF5FAD" w:rsidRPr="00646B12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F3" w:rsidRDefault="00821AF3" w:rsidP="00927516">
      <w:pPr>
        <w:spacing w:after="0" w:line="240" w:lineRule="auto"/>
      </w:pPr>
      <w:r>
        <w:separator/>
      </w:r>
    </w:p>
  </w:endnote>
  <w:endnote w:type="continuationSeparator" w:id="0">
    <w:p w:rsidR="00821AF3" w:rsidRDefault="00821AF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72A08" w:rsidRDefault="00EE20B6">
        <w:pPr>
          <w:pStyle w:val="Stopka"/>
          <w:jc w:val="center"/>
        </w:pPr>
        <w:fldSimple w:instr=" PAGE   \* MERGEFORMAT ">
          <w:r w:rsidR="00C35E8F">
            <w:rPr>
              <w:noProof/>
            </w:rPr>
            <w:t>3</w:t>
          </w:r>
        </w:fldSimple>
      </w:p>
    </w:sdtContent>
  </w:sdt>
  <w:p w:rsidR="00172A08" w:rsidRDefault="00172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F3" w:rsidRDefault="00821AF3" w:rsidP="00927516">
      <w:pPr>
        <w:spacing w:after="0" w:line="240" w:lineRule="auto"/>
      </w:pPr>
      <w:r>
        <w:separator/>
      </w:r>
    </w:p>
  </w:footnote>
  <w:footnote w:type="continuationSeparator" w:id="0">
    <w:p w:rsidR="00821AF3" w:rsidRDefault="00821AF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08" w:rsidRDefault="00172A0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08" w:rsidRDefault="00EE20B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72A08" w:rsidRPr="001309AB" w:rsidRDefault="00172A0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72A08" w:rsidRPr="00C61E15" w:rsidRDefault="00172A0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84E98"/>
    <w:rsid w:val="00095415"/>
    <w:rsid w:val="000B194E"/>
    <w:rsid w:val="00105ACE"/>
    <w:rsid w:val="00121B9B"/>
    <w:rsid w:val="001309AB"/>
    <w:rsid w:val="00172A08"/>
    <w:rsid w:val="001B7165"/>
    <w:rsid w:val="001C157B"/>
    <w:rsid w:val="001C1BD3"/>
    <w:rsid w:val="001C3CC2"/>
    <w:rsid w:val="001E2DEC"/>
    <w:rsid w:val="00206334"/>
    <w:rsid w:val="00207283"/>
    <w:rsid w:val="002156C8"/>
    <w:rsid w:val="00235A9F"/>
    <w:rsid w:val="0025437A"/>
    <w:rsid w:val="002963A5"/>
    <w:rsid w:val="002B62BF"/>
    <w:rsid w:val="00347736"/>
    <w:rsid w:val="003501B4"/>
    <w:rsid w:val="0035365A"/>
    <w:rsid w:val="00361241"/>
    <w:rsid w:val="003879F2"/>
    <w:rsid w:val="003B5300"/>
    <w:rsid w:val="00410408"/>
    <w:rsid w:val="00414238"/>
    <w:rsid w:val="00434B72"/>
    <w:rsid w:val="00443158"/>
    <w:rsid w:val="004E45CF"/>
    <w:rsid w:val="0054150E"/>
    <w:rsid w:val="0055332B"/>
    <w:rsid w:val="00567303"/>
    <w:rsid w:val="0058289C"/>
    <w:rsid w:val="005E7FB4"/>
    <w:rsid w:val="005F176E"/>
    <w:rsid w:val="006040E3"/>
    <w:rsid w:val="00616F55"/>
    <w:rsid w:val="00624B8F"/>
    <w:rsid w:val="00646B12"/>
    <w:rsid w:val="00656AA1"/>
    <w:rsid w:val="006A5D8D"/>
    <w:rsid w:val="006A6C03"/>
    <w:rsid w:val="006B274E"/>
    <w:rsid w:val="006C0DEC"/>
    <w:rsid w:val="006D251A"/>
    <w:rsid w:val="006F532E"/>
    <w:rsid w:val="0072222B"/>
    <w:rsid w:val="007447D9"/>
    <w:rsid w:val="00750007"/>
    <w:rsid w:val="00752CB9"/>
    <w:rsid w:val="007968E3"/>
    <w:rsid w:val="007C0141"/>
    <w:rsid w:val="00821AF3"/>
    <w:rsid w:val="00861A48"/>
    <w:rsid w:val="0086427C"/>
    <w:rsid w:val="00865349"/>
    <w:rsid w:val="00906985"/>
    <w:rsid w:val="009137D3"/>
    <w:rsid w:val="00914C45"/>
    <w:rsid w:val="00927516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B26B16"/>
    <w:rsid w:val="00BB5DCF"/>
    <w:rsid w:val="00BD65BB"/>
    <w:rsid w:val="00C0320E"/>
    <w:rsid w:val="00C2219C"/>
    <w:rsid w:val="00C24CBF"/>
    <w:rsid w:val="00C35E8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4B4B"/>
    <w:rsid w:val="00DF4821"/>
    <w:rsid w:val="00E22A56"/>
    <w:rsid w:val="00E72497"/>
    <w:rsid w:val="00EE20B6"/>
    <w:rsid w:val="00F97133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Cudzoziemi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Ksenolatr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DFCDD-53EE-46E1-8173-A50CFC6B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PRAWACH CZŁOWIEKA W ŚWIECIE WSPÓŁCZESNYM – CZ. II</vt:lpstr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WIEDZY O PRAWACH CZŁOWIEKA W ŚWIECIE WSPÓŁCZESNYM – CZ. II</dc:title>
  <dc:subject/>
  <dc:creator>Ja</dc:creator>
  <cp:keywords/>
  <dc:description/>
  <cp:lastModifiedBy>Ja</cp:lastModifiedBy>
  <cp:revision>5</cp:revision>
  <dcterms:created xsi:type="dcterms:W3CDTF">2014-03-03T17:25:00Z</dcterms:created>
  <dcterms:modified xsi:type="dcterms:W3CDTF">2014-03-04T05:42:00Z</dcterms:modified>
</cp:coreProperties>
</file>