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ABF" w:rsidRPr="00287ABF" w:rsidRDefault="00287ABF" w:rsidP="00AA65F6">
      <w:pPr>
        <w:spacing w:after="120" w:line="240" w:lineRule="auto"/>
        <w:jc w:val="center"/>
        <w:rPr>
          <w:b/>
          <w:bCs/>
          <w:sz w:val="16"/>
          <w:szCs w:val="16"/>
          <w:lang w:eastAsia="pl-PL"/>
        </w:rPr>
      </w:pPr>
    </w:p>
    <w:p w:rsidR="00B62DA3" w:rsidRPr="00BF4EEB" w:rsidRDefault="00B62DA3" w:rsidP="00AA65F6">
      <w:pPr>
        <w:spacing w:after="120" w:line="240" w:lineRule="auto"/>
        <w:jc w:val="center"/>
        <w:rPr>
          <w:b/>
          <w:bCs/>
          <w:i/>
          <w:iCs/>
          <w:sz w:val="32"/>
          <w:szCs w:val="32"/>
        </w:rPr>
      </w:pPr>
      <w:r w:rsidRPr="009874B8">
        <w:rPr>
          <w:b/>
          <w:bCs/>
          <w:sz w:val="32"/>
          <w:szCs w:val="32"/>
          <w:lang w:eastAsia="pl-PL"/>
        </w:rPr>
        <w:t>KLUCZ ODPOWIEDZI</w:t>
      </w:r>
    </w:p>
    <w:p w:rsidR="00B62DA3" w:rsidRPr="00AA65F6" w:rsidRDefault="00B62DA3" w:rsidP="00AA65F6">
      <w:pPr>
        <w:spacing w:after="120" w:line="240" w:lineRule="auto"/>
        <w:jc w:val="both"/>
        <w:rPr>
          <w:i/>
          <w:iCs/>
          <w:sz w:val="25"/>
          <w:szCs w:val="25"/>
        </w:rPr>
      </w:pPr>
      <w:r w:rsidRPr="00AA65F6">
        <w:rPr>
          <w:i/>
          <w:iCs/>
          <w:sz w:val="25"/>
          <w:szCs w:val="25"/>
        </w:rPr>
        <w:t xml:space="preserve">- </w:t>
      </w:r>
      <w:r w:rsidRPr="00AA65F6">
        <w:rPr>
          <w:b/>
          <w:bCs/>
          <w:i/>
          <w:iCs/>
          <w:sz w:val="25"/>
          <w:szCs w:val="25"/>
        </w:rPr>
        <w:t>Nie można używać ołówków ani korektorów</w:t>
      </w:r>
      <w:r w:rsidRPr="00AA65F6">
        <w:rPr>
          <w:i/>
          <w:iCs/>
          <w:sz w:val="25"/>
          <w:szCs w:val="25"/>
        </w:rPr>
        <w:t xml:space="preserve"> (za ich stosowanie praca zostaje zdyskwalifikowana i za całość WSTAWIAMY 0 pkt.).</w:t>
      </w:r>
    </w:p>
    <w:p w:rsidR="00B62DA3" w:rsidRPr="00AA65F6" w:rsidRDefault="00B62DA3" w:rsidP="00AA65F6">
      <w:pPr>
        <w:spacing w:after="120" w:line="240" w:lineRule="auto"/>
        <w:jc w:val="both"/>
        <w:rPr>
          <w:b/>
          <w:bCs/>
          <w:i/>
          <w:iCs/>
          <w:sz w:val="25"/>
          <w:szCs w:val="25"/>
        </w:rPr>
      </w:pPr>
      <w:r w:rsidRPr="00AA65F6">
        <w:rPr>
          <w:i/>
          <w:iCs/>
          <w:sz w:val="25"/>
          <w:szCs w:val="25"/>
        </w:rPr>
        <w:t xml:space="preserve">- </w:t>
      </w:r>
      <w:r w:rsidRPr="00AA65F6">
        <w:rPr>
          <w:b/>
          <w:bCs/>
          <w:i/>
          <w:iCs/>
          <w:sz w:val="25"/>
          <w:szCs w:val="25"/>
        </w:rPr>
        <w:t xml:space="preserve">Pisownia wyrazów wielką literą zamiast małej i na odwrót </w:t>
      </w:r>
      <w:r w:rsidRPr="00AA65F6">
        <w:rPr>
          <w:b/>
          <w:bCs/>
          <w:i/>
          <w:iCs/>
          <w:sz w:val="25"/>
          <w:szCs w:val="25"/>
          <w:u w:val="single"/>
        </w:rPr>
        <w:t>nie jest</w:t>
      </w:r>
      <w:r w:rsidRPr="00AA65F6">
        <w:rPr>
          <w:b/>
          <w:bCs/>
          <w:i/>
          <w:iCs/>
          <w:sz w:val="25"/>
          <w:szCs w:val="25"/>
        </w:rPr>
        <w:t xml:space="preserve"> traktowana jako błąd</w:t>
      </w:r>
      <w:r w:rsidRPr="00AA65F6">
        <w:rPr>
          <w:i/>
          <w:iCs/>
          <w:sz w:val="25"/>
          <w:szCs w:val="25"/>
        </w:rPr>
        <w:t xml:space="preserve"> merytoryczny, podobnie jak i </w:t>
      </w:r>
      <w:r w:rsidRPr="00AA65F6">
        <w:rPr>
          <w:b/>
          <w:bCs/>
          <w:i/>
          <w:iCs/>
          <w:sz w:val="25"/>
          <w:szCs w:val="25"/>
        </w:rPr>
        <w:t>błędy ortograficzne</w:t>
      </w:r>
      <w:r w:rsidRPr="00AA65F6">
        <w:rPr>
          <w:i/>
          <w:iCs/>
          <w:sz w:val="25"/>
          <w:szCs w:val="25"/>
        </w:rPr>
        <w:t xml:space="preserve"> (np. „u” zamiast „ó” itp.) lub </w:t>
      </w:r>
      <w:r w:rsidRPr="00AA65F6">
        <w:rPr>
          <w:b/>
          <w:bCs/>
          <w:i/>
          <w:iCs/>
          <w:sz w:val="25"/>
          <w:szCs w:val="25"/>
        </w:rPr>
        <w:t>pisanie łączne lub rozdzielne</w:t>
      </w:r>
      <w:r w:rsidRPr="00AA65F6">
        <w:rPr>
          <w:i/>
          <w:iCs/>
          <w:sz w:val="25"/>
          <w:szCs w:val="25"/>
        </w:rPr>
        <w:t xml:space="preserve"> (np. zamiast „międzynarodowa” zapis „między narodowa”)  i </w:t>
      </w:r>
      <w:r w:rsidRPr="00AA65F6">
        <w:rPr>
          <w:b/>
          <w:bCs/>
          <w:i/>
          <w:iCs/>
          <w:sz w:val="25"/>
          <w:szCs w:val="25"/>
        </w:rPr>
        <w:t>należy takie odpowiedzi zaliczać.</w:t>
      </w:r>
    </w:p>
    <w:p w:rsidR="00B62DA3" w:rsidRPr="00AA65F6" w:rsidRDefault="00B62DA3" w:rsidP="00AA65F6">
      <w:pPr>
        <w:spacing w:after="120" w:line="240" w:lineRule="auto"/>
        <w:jc w:val="both"/>
        <w:rPr>
          <w:i/>
          <w:iCs/>
          <w:sz w:val="25"/>
          <w:szCs w:val="25"/>
        </w:rPr>
      </w:pPr>
      <w:r w:rsidRPr="00AA65F6">
        <w:rPr>
          <w:i/>
          <w:iCs/>
          <w:sz w:val="25"/>
          <w:szCs w:val="25"/>
        </w:rPr>
        <w:t xml:space="preserve">- </w:t>
      </w:r>
      <w:r w:rsidRPr="00AA65F6">
        <w:rPr>
          <w:b/>
          <w:bCs/>
          <w:i/>
          <w:iCs/>
          <w:sz w:val="25"/>
          <w:szCs w:val="25"/>
        </w:rPr>
        <w:t>Każdy inny zapis z “przekręceniem” czy „gubieniem” liter</w:t>
      </w:r>
      <w:r w:rsidRPr="00AA65F6">
        <w:rPr>
          <w:i/>
          <w:iCs/>
          <w:sz w:val="25"/>
          <w:szCs w:val="25"/>
        </w:rPr>
        <w:t xml:space="preserve"> (np. zamiast „Wirginii” – „</w:t>
      </w:r>
      <w:proofErr w:type="spellStart"/>
      <w:r w:rsidRPr="00AA65F6">
        <w:rPr>
          <w:i/>
          <w:iCs/>
          <w:sz w:val="25"/>
          <w:szCs w:val="25"/>
        </w:rPr>
        <w:t>Wirgenii</w:t>
      </w:r>
      <w:proofErr w:type="spellEnd"/>
      <w:r w:rsidRPr="00AA65F6">
        <w:rPr>
          <w:i/>
          <w:iCs/>
          <w:sz w:val="25"/>
          <w:szCs w:val="25"/>
        </w:rPr>
        <w:t xml:space="preserve">” itp.) traktujemy jako </w:t>
      </w:r>
      <w:r w:rsidRPr="00AA65F6">
        <w:rPr>
          <w:b/>
          <w:bCs/>
          <w:i/>
          <w:iCs/>
          <w:sz w:val="25"/>
          <w:szCs w:val="25"/>
        </w:rPr>
        <w:t>odpowiedź błędną</w:t>
      </w:r>
      <w:r w:rsidRPr="00AA65F6">
        <w:rPr>
          <w:i/>
          <w:iCs/>
          <w:sz w:val="25"/>
          <w:szCs w:val="25"/>
        </w:rPr>
        <w:t>.</w:t>
      </w:r>
    </w:p>
    <w:p w:rsidR="00B62DA3" w:rsidRPr="00AA65F6" w:rsidRDefault="00B62DA3" w:rsidP="00AA65F6">
      <w:pPr>
        <w:spacing w:after="120" w:line="240" w:lineRule="auto"/>
        <w:jc w:val="both"/>
        <w:rPr>
          <w:i/>
          <w:iCs/>
          <w:sz w:val="25"/>
          <w:szCs w:val="25"/>
        </w:rPr>
      </w:pPr>
      <w:r w:rsidRPr="00AA65F6">
        <w:rPr>
          <w:i/>
          <w:iCs/>
          <w:sz w:val="25"/>
          <w:szCs w:val="25"/>
        </w:rPr>
        <w:t xml:space="preserve">- </w:t>
      </w:r>
      <w:r w:rsidRPr="00AA65F6">
        <w:rPr>
          <w:b/>
          <w:bCs/>
          <w:i/>
          <w:iCs/>
          <w:sz w:val="25"/>
          <w:szCs w:val="25"/>
        </w:rPr>
        <w:t>[i/lub: odpowiedź w nawiasie kwadratowym]</w:t>
      </w:r>
      <w:r w:rsidRPr="00AA65F6">
        <w:rPr>
          <w:i/>
          <w:iCs/>
          <w:sz w:val="25"/>
          <w:szCs w:val="25"/>
        </w:rPr>
        <w:t xml:space="preserve"> – oznacza, iż </w:t>
      </w:r>
      <w:r w:rsidRPr="00AA65F6">
        <w:rPr>
          <w:b/>
          <w:bCs/>
          <w:i/>
          <w:iCs/>
          <w:sz w:val="25"/>
          <w:szCs w:val="25"/>
        </w:rPr>
        <w:t xml:space="preserve">uznajemy ją alternatywnie zamiast odpowiedzi podanej przed nawiasem </w:t>
      </w:r>
    </w:p>
    <w:p w:rsidR="00B62DA3" w:rsidRPr="00AA65F6" w:rsidRDefault="00B62DA3" w:rsidP="00AA65F6">
      <w:pPr>
        <w:spacing w:after="120" w:line="240" w:lineRule="auto"/>
        <w:jc w:val="both"/>
        <w:rPr>
          <w:b/>
          <w:bCs/>
          <w:i/>
          <w:iCs/>
          <w:sz w:val="25"/>
          <w:szCs w:val="25"/>
        </w:rPr>
      </w:pPr>
      <w:r w:rsidRPr="00AA65F6">
        <w:rPr>
          <w:i/>
          <w:iCs/>
          <w:sz w:val="25"/>
          <w:szCs w:val="25"/>
        </w:rPr>
        <w:t xml:space="preserve">- </w:t>
      </w:r>
      <w:r w:rsidRPr="00AA65F6">
        <w:rPr>
          <w:b/>
          <w:bCs/>
          <w:i/>
          <w:iCs/>
          <w:sz w:val="25"/>
          <w:szCs w:val="25"/>
        </w:rPr>
        <w:t>[odpowiedź w nawiasie kwadratowym] – bez „i/lub”</w:t>
      </w:r>
      <w:r w:rsidRPr="00AA65F6">
        <w:rPr>
          <w:i/>
          <w:iCs/>
          <w:sz w:val="25"/>
          <w:szCs w:val="25"/>
        </w:rPr>
        <w:t xml:space="preserve"> – oznacza, iż </w:t>
      </w:r>
      <w:r w:rsidRPr="00AA65F6">
        <w:rPr>
          <w:b/>
          <w:bCs/>
          <w:i/>
          <w:iCs/>
          <w:sz w:val="25"/>
          <w:szCs w:val="25"/>
        </w:rPr>
        <w:t xml:space="preserve">nie jest to element obowiązkowo wymagany </w:t>
      </w:r>
      <w:r w:rsidRPr="00AA65F6">
        <w:rPr>
          <w:i/>
          <w:iCs/>
          <w:sz w:val="25"/>
          <w:szCs w:val="25"/>
        </w:rPr>
        <w:t xml:space="preserve">bądź </w:t>
      </w:r>
      <w:r w:rsidRPr="00AA65F6">
        <w:rPr>
          <w:b/>
          <w:bCs/>
          <w:i/>
          <w:iCs/>
          <w:sz w:val="25"/>
          <w:szCs w:val="25"/>
        </w:rPr>
        <w:t>może występować w odpowiedzi alternatywnie wobec odpowiedzi przed nawiasem</w:t>
      </w:r>
    </w:p>
    <w:p w:rsidR="00B62DA3" w:rsidRPr="00AA65F6" w:rsidRDefault="00B62DA3" w:rsidP="00AA65F6">
      <w:pPr>
        <w:spacing w:after="120" w:line="240" w:lineRule="auto"/>
        <w:jc w:val="both"/>
        <w:rPr>
          <w:i/>
          <w:iCs/>
          <w:sz w:val="25"/>
          <w:szCs w:val="25"/>
        </w:rPr>
      </w:pPr>
      <w:r w:rsidRPr="00AA65F6">
        <w:rPr>
          <w:i/>
          <w:iCs/>
          <w:sz w:val="25"/>
          <w:szCs w:val="25"/>
        </w:rPr>
        <w:t xml:space="preserve">- </w:t>
      </w:r>
      <w:r w:rsidRPr="00AA65F6">
        <w:rPr>
          <w:b/>
          <w:bCs/>
          <w:i/>
          <w:iCs/>
          <w:sz w:val="25"/>
          <w:szCs w:val="25"/>
        </w:rPr>
        <w:t>Każde skreślenie, poprawka i nieczytelna odpowiedź</w:t>
      </w:r>
      <w:r w:rsidRPr="00AA65F6">
        <w:rPr>
          <w:i/>
          <w:iCs/>
          <w:sz w:val="25"/>
          <w:szCs w:val="25"/>
        </w:rPr>
        <w:t xml:space="preserve"> traktowane są jako </w:t>
      </w:r>
      <w:r w:rsidRPr="00AA65F6">
        <w:rPr>
          <w:b/>
          <w:bCs/>
          <w:i/>
          <w:iCs/>
          <w:sz w:val="25"/>
          <w:szCs w:val="25"/>
        </w:rPr>
        <w:t>odpowiedź błędna</w:t>
      </w:r>
      <w:r w:rsidRPr="00AA65F6">
        <w:rPr>
          <w:i/>
          <w:iCs/>
          <w:sz w:val="25"/>
          <w:szCs w:val="25"/>
        </w:rPr>
        <w:t>.</w:t>
      </w:r>
    </w:p>
    <w:p w:rsidR="00B62DA3" w:rsidRPr="00AA65F6" w:rsidRDefault="00B62DA3" w:rsidP="00AA65F6">
      <w:pPr>
        <w:spacing w:after="120" w:line="240" w:lineRule="auto"/>
        <w:jc w:val="both"/>
        <w:rPr>
          <w:i/>
          <w:iCs/>
          <w:sz w:val="25"/>
          <w:szCs w:val="25"/>
        </w:rPr>
      </w:pPr>
      <w:r w:rsidRPr="00AA65F6">
        <w:rPr>
          <w:i/>
          <w:iCs/>
          <w:sz w:val="25"/>
          <w:szCs w:val="25"/>
        </w:rPr>
        <w:t xml:space="preserve">- Przy </w:t>
      </w:r>
      <w:r w:rsidRPr="00AA65F6">
        <w:rPr>
          <w:b/>
          <w:bCs/>
          <w:i/>
          <w:iCs/>
          <w:sz w:val="25"/>
          <w:szCs w:val="25"/>
        </w:rPr>
        <w:t>zadaniach jednokrotnego czy wielokrotnego wyboru</w:t>
      </w:r>
      <w:r w:rsidRPr="00AA65F6">
        <w:rPr>
          <w:i/>
          <w:iCs/>
          <w:sz w:val="25"/>
          <w:szCs w:val="25"/>
        </w:rPr>
        <w:t xml:space="preserve">, gdzie </w:t>
      </w:r>
      <w:r w:rsidRPr="00AA65F6">
        <w:rPr>
          <w:b/>
          <w:bCs/>
          <w:i/>
          <w:iCs/>
          <w:sz w:val="25"/>
          <w:szCs w:val="25"/>
        </w:rPr>
        <w:t>trzeba zaznaczyć określoną liczbę odpowiedzi,</w:t>
      </w:r>
      <w:r w:rsidRPr="00AA65F6">
        <w:rPr>
          <w:i/>
          <w:iCs/>
          <w:sz w:val="25"/>
          <w:szCs w:val="25"/>
        </w:rPr>
        <w:t xml:space="preserve"> jak i w zadaniach, w których </w:t>
      </w:r>
      <w:r w:rsidRPr="00AA65F6">
        <w:rPr>
          <w:b/>
          <w:bCs/>
          <w:i/>
          <w:iCs/>
          <w:sz w:val="25"/>
          <w:szCs w:val="25"/>
        </w:rPr>
        <w:t>trzeba wymienić określoną liczbę odpowiedzi</w:t>
      </w:r>
      <w:r w:rsidRPr="00AA65F6">
        <w:rPr>
          <w:i/>
          <w:iCs/>
          <w:sz w:val="25"/>
          <w:szCs w:val="25"/>
        </w:rPr>
        <w:t xml:space="preserve">: </w:t>
      </w:r>
    </w:p>
    <w:p w:rsidR="00B62DA3" w:rsidRPr="00AA65F6" w:rsidRDefault="00B62DA3" w:rsidP="00AA65F6">
      <w:pPr>
        <w:spacing w:after="120" w:line="240" w:lineRule="auto"/>
        <w:jc w:val="both"/>
        <w:rPr>
          <w:i/>
          <w:iCs/>
          <w:sz w:val="25"/>
          <w:szCs w:val="25"/>
        </w:rPr>
      </w:pPr>
      <w:r w:rsidRPr="00AA65F6">
        <w:rPr>
          <w:i/>
          <w:iCs/>
          <w:sz w:val="25"/>
          <w:szCs w:val="25"/>
        </w:rPr>
        <w:t xml:space="preserve">  1/ zaznaczenie [wymienienie] </w:t>
      </w:r>
      <w:r w:rsidRPr="00AA65F6">
        <w:rPr>
          <w:b/>
          <w:bCs/>
          <w:i/>
          <w:iCs/>
          <w:sz w:val="25"/>
          <w:szCs w:val="25"/>
        </w:rPr>
        <w:t xml:space="preserve">większej liczby odpowiedzi (bez skreśleń) </w:t>
      </w:r>
      <w:r w:rsidRPr="00AA65F6">
        <w:rPr>
          <w:i/>
          <w:iCs/>
          <w:sz w:val="25"/>
          <w:szCs w:val="25"/>
        </w:rPr>
        <w:t xml:space="preserve">niż liczba przy zadaniu – </w:t>
      </w:r>
      <w:r w:rsidRPr="00AA65F6">
        <w:rPr>
          <w:b/>
          <w:bCs/>
          <w:i/>
          <w:iCs/>
          <w:sz w:val="25"/>
          <w:szCs w:val="25"/>
        </w:rPr>
        <w:t xml:space="preserve">za całe zadanie 0 pkt.; </w:t>
      </w:r>
    </w:p>
    <w:p w:rsidR="00B62DA3" w:rsidRPr="00AA65F6" w:rsidRDefault="00B62DA3" w:rsidP="00AA65F6">
      <w:pPr>
        <w:spacing w:after="120" w:line="240" w:lineRule="auto"/>
        <w:jc w:val="both"/>
        <w:rPr>
          <w:b/>
          <w:bCs/>
          <w:i/>
          <w:iCs/>
          <w:sz w:val="25"/>
          <w:szCs w:val="25"/>
        </w:rPr>
      </w:pPr>
      <w:r w:rsidRPr="00AA65F6">
        <w:rPr>
          <w:i/>
          <w:iCs/>
          <w:sz w:val="25"/>
          <w:szCs w:val="25"/>
        </w:rPr>
        <w:t xml:space="preserve">  2/ jeżeli uczeń </w:t>
      </w:r>
      <w:r w:rsidRPr="00AA65F6">
        <w:rPr>
          <w:b/>
          <w:bCs/>
          <w:i/>
          <w:iCs/>
          <w:sz w:val="25"/>
          <w:szCs w:val="25"/>
        </w:rPr>
        <w:t xml:space="preserve">zaznacza </w:t>
      </w:r>
      <w:r w:rsidRPr="00AA65F6">
        <w:rPr>
          <w:i/>
          <w:iCs/>
          <w:sz w:val="25"/>
          <w:szCs w:val="25"/>
        </w:rPr>
        <w:t xml:space="preserve">[wymienia] </w:t>
      </w:r>
      <w:r w:rsidRPr="00AA65F6">
        <w:rPr>
          <w:b/>
          <w:bCs/>
          <w:i/>
          <w:iCs/>
          <w:sz w:val="25"/>
          <w:szCs w:val="25"/>
        </w:rPr>
        <w:t>nie więcej niż wskazana liczba odpowiedzi</w:t>
      </w:r>
      <w:r w:rsidRPr="00AA65F6">
        <w:rPr>
          <w:i/>
          <w:iCs/>
          <w:sz w:val="25"/>
          <w:szCs w:val="25"/>
        </w:rPr>
        <w:t xml:space="preserve"> a przy tym </w:t>
      </w:r>
      <w:r w:rsidRPr="00AA65F6">
        <w:rPr>
          <w:b/>
          <w:bCs/>
          <w:i/>
          <w:iCs/>
          <w:sz w:val="25"/>
          <w:szCs w:val="25"/>
        </w:rPr>
        <w:t xml:space="preserve">są jakieś </w:t>
      </w:r>
      <w:r w:rsidRPr="00AA65F6">
        <w:rPr>
          <w:i/>
          <w:iCs/>
          <w:sz w:val="25"/>
          <w:szCs w:val="25"/>
        </w:rPr>
        <w:t xml:space="preserve">dodatkowo przy tym </w:t>
      </w:r>
      <w:r w:rsidRPr="00AA65F6">
        <w:rPr>
          <w:b/>
          <w:bCs/>
          <w:i/>
          <w:iCs/>
          <w:sz w:val="25"/>
          <w:szCs w:val="25"/>
        </w:rPr>
        <w:t>odpowiedzi skreślone</w:t>
      </w:r>
      <w:r w:rsidRPr="00AA65F6">
        <w:rPr>
          <w:i/>
          <w:iCs/>
          <w:sz w:val="25"/>
          <w:szCs w:val="25"/>
        </w:rPr>
        <w:t xml:space="preserve">, to </w:t>
      </w:r>
      <w:r w:rsidRPr="00AA65F6">
        <w:rPr>
          <w:b/>
          <w:bCs/>
          <w:i/>
          <w:iCs/>
          <w:sz w:val="25"/>
          <w:szCs w:val="25"/>
        </w:rPr>
        <w:t>każde skreślenie powoduje zmniejszenie liczby punktów za dane zadanie o 1 za każde skreślenie</w:t>
      </w:r>
    </w:p>
    <w:p w:rsidR="00B62DA3" w:rsidRPr="00AA65F6" w:rsidRDefault="00B62DA3" w:rsidP="00AA65F6">
      <w:pPr>
        <w:spacing w:after="120" w:line="240" w:lineRule="auto"/>
        <w:ind w:firstLine="120"/>
        <w:jc w:val="both"/>
        <w:rPr>
          <w:b/>
          <w:bCs/>
          <w:i/>
          <w:iCs/>
          <w:sz w:val="25"/>
          <w:szCs w:val="25"/>
        </w:rPr>
      </w:pPr>
      <w:r w:rsidRPr="00AA65F6">
        <w:rPr>
          <w:i/>
          <w:iCs/>
          <w:sz w:val="25"/>
          <w:szCs w:val="25"/>
        </w:rPr>
        <w:t xml:space="preserve">3/ jeżeli uczeń </w:t>
      </w:r>
      <w:r w:rsidRPr="00AA65F6">
        <w:rPr>
          <w:b/>
          <w:bCs/>
          <w:i/>
          <w:iCs/>
          <w:sz w:val="25"/>
          <w:szCs w:val="25"/>
        </w:rPr>
        <w:t>zaznacza</w:t>
      </w:r>
      <w:r w:rsidRPr="00AA65F6">
        <w:rPr>
          <w:i/>
          <w:iCs/>
          <w:sz w:val="25"/>
          <w:szCs w:val="25"/>
        </w:rPr>
        <w:t xml:space="preserve"> [wymienia] </w:t>
      </w:r>
      <w:r w:rsidRPr="00AA65F6">
        <w:rPr>
          <w:b/>
          <w:bCs/>
          <w:i/>
          <w:iCs/>
          <w:sz w:val="25"/>
          <w:szCs w:val="25"/>
        </w:rPr>
        <w:t>więcej niż wskazana liczba odpowiedzi a przy tym są jakieś dodatkowo</w:t>
      </w:r>
      <w:r w:rsidRPr="00AA65F6">
        <w:rPr>
          <w:i/>
          <w:iCs/>
          <w:sz w:val="25"/>
          <w:szCs w:val="25"/>
        </w:rPr>
        <w:t xml:space="preserve"> przy tym </w:t>
      </w:r>
      <w:r w:rsidRPr="00AA65F6">
        <w:rPr>
          <w:b/>
          <w:bCs/>
          <w:i/>
          <w:iCs/>
          <w:sz w:val="25"/>
          <w:szCs w:val="25"/>
        </w:rPr>
        <w:t>odpowiedzi skreślone</w:t>
      </w:r>
      <w:r w:rsidRPr="00AA65F6">
        <w:rPr>
          <w:i/>
          <w:iCs/>
          <w:sz w:val="25"/>
          <w:szCs w:val="25"/>
        </w:rPr>
        <w:t xml:space="preserve"> – tak, że </w:t>
      </w:r>
      <w:r w:rsidRPr="00AA65F6">
        <w:rPr>
          <w:b/>
          <w:bCs/>
          <w:i/>
          <w:iCs/>
          <w:sz w:val="25"/>
          <w:szCs w:val="25"/>
        </w:rPr>
        <w:t>uczeń zostawia nieskreślonych odpowiedzi nie więcej niż wymagana ich liczba,</w:t>
      </w:r>
      <w:r w:rsidRPr="00AA65F6">
        <w:rPr>
          <w:i/>
          <w:iCs/>
          <w:sz w:val="25"/>
          <w:szCs w:val="25"/>
        </w:rPr>
        <w:t xml:space="preserve"> wówczas </w:t>
      </w:r>
      <w:r w:rsidRPr="00AA65F6">
        <w:rPr>
          <w:b/>
          <w:bCs/>
          <w:i/>
          <w:iCs/>
          <w:sz w:val="25"/>
          <w:szCs w:val="25"/>
        </w:rPr>
        <w:t>każde skreślenie powoduje także zmniejszenie liczby punktów za dane zadanie o 1 za każde skreślenie</w:t>
      </w:r>
    </w:p>
    <w:p w:rsidR="00B62DA3" w:rsidRPr="00AA65F6" w:rsidRDefault="00B62DA3" w:rsidP="00AA65F6">
      <w:pPr>
        <w:spacing w:after="120" w:line="240" w:lineRule="auto"/>
        <w:rPr>
          <w:b/>
          <w:bCs/>
          <w:sz w:val="25"/>
          <w:szCs w:val="25"/>
        </w:rPr>
      </w:pPr>
    </w:p>
    <w:p w:rsidR="00B62DA3" w:rsidRPr="00AA65F6" w:rsidRDefault="00B62DA3" w:rsidP="00AA65F6">
      <w:pPr>
        <w:spacing w:after="120" w:line="240" w:lineRule="auto"/>
        <w:rPr>
          <w:sz w:val="25"/>
          <w:szCs w:val="25"/>
        </w:rPr>
      </w:pPr>
      <w:r w:rsidRPr="00AA65F6">
        <w:rPr>
          <w:b/>
          <w:bCs/>
          <w:sz w:val="25"/>
          <w:szCs w:val="25"/>
        </w:rPr>
        <w:t xml:space="preserve">1.  </w:t>
      </w:r>
      <w:r w:rsidRPr="00AA65F6">
        <w:rPr>
          <w:b/>
          <w:bCs/>
          <w:sz w:val="25"/>
          <w:szCs w:val="25"/>
        </w:rPr>
        <w:tab/>
        <w:t xml:space="preserve">Odp.: 2, 7, 9 </w:t>
      </w:r>
      <w:r w:rsidRPr="00AA65F6">
        <w:rPr>
          <w:b/>
          <w:bCs/>
          <w:sz w:val="25"/>
          <w:szCs w:val="25"/>
        </w:rPr>
        <w:tab/>
      </w:r>
      <w:r w:rsidRPr="00AA65F6">
        <w:rPr>
          <w:sz w:val="25"/>
          <w:szCs w:val="25"/>
        </w:rPr>
        <w:t>– po 1 pkt. za każdą prawidłową odp.</w:t>
      </w:r>
      <w:r w:rsidRPr="00AA65F6">
        <w:rPr>
          <w:b/>
          <w:bCs/>
          <w:sz w:val="25"/>
          <w:szCs w:val="25"/>
        </w:rPr>
        <w:t xml:space="preserve">                                            </w:t>
      </w:r>
      <w:r>
        <w:rPr>
          <w:b/>
          <w:bCs/>
          <w:sz w:val="25"/>
          <w:szCs w:val="25"/>
        </w:rPr>
        <w:tab/>
      </w:r>
      <w:r w:rsidRPr="00AA65F6">
        <w:rPr>
          <w:b/>
          <w:bCs/>
          <w:sz w:val="25"/>
          <w:szCs w:val="25"/>
        </w:rPr>
        <w:t xml:space="preserve">   </w:t>
      </w:r>
      <w:r>
        <w:rPr>
          <w:b/>
          <w:bCs/>
          <w:sz w:val="25"/>
          <w:szCs w:val="25"/>
        </w:rPr>
        <w:tab/>
      </w:r>
      <w:r w:rsidRPr="00AA65F6">
        <w:rPr>
          <w:b/>
          <w:bCs/>
          <w:sz w:val="25"/>
          <w:szCs w:val="25"/>
        </w:rPr>
        <w:t>/3</w:t>
      </w:r>
    </w:p>
    <w:p w:rsidR="00B62DA3" w:rsidRPr="00AA65F6" w:rsidRDefault="00B62DA3" w:rsidP="00AA65F6">
      <w:pPr>
        <w:spacing w:after="120" w:line="240" w:lineRule="auto"/>
        <w:rPr>
          <w:b/>
          <w:bCs/>
          <w:sz w:val="25"/>
          <w:szCs w:val="25"/>
        </w:rPr>
      </w:pPr>
      <w:r w:rsidRPr="00AA65F6">
        <w:rPr>
          <w:b/>
          <w:bCs/>
          <w:sz w:val="25"/>
          <w:szCs w:val="25"/>
        </w:rPr>
        <w:t xml:space="preserve">2. </w:t>
      </w:r>
      <w:r w:rsidRPr="00AA65F6">
        <w:rPr>
          <w:b/>
          <w:bCs/>
          <w:sz w:val="25"/>
          <w:szCs w:val="25"/>
        </w:rPr>
        <w:tab/>
        <w:t xml:space="preserve">a – powszechne;  b – przyrodzone [lub: nienaruszalne]; c – wertykalne </w:t>
      </w:r>
      <w:r w:rsidRPr="00AA65F6">
        <w:rPr>
          <w:b/>
          <w:bCs/>
          <w:sz w:val="25"/>
          <w:szCs w:val="25"/>
        </w:rPr>
        <w:tab/>
      </w:r>
      <w:r w:rsidRPr="00AA65F6">
        <w:rPr>
          <w:sz w:val="25"/>
          <w:szCs w:val="25"/>
        </w:rPr>
        <w:t>– po 1 pkt. za każdą prawidłową odp.</w:t>
      </w:r>
      <w:r w:rsidRPr="00AA65F6">
        <w:rPr>
          <w:sz w:val="25"/>
          <w:szCs w:val="25"/>
        </w:rPr>
        <w:tab/>
      </w:r>
      <w:r w:rsidRPr="00AA65F6">
        <w:rPr>
          <w:b/>
          <w:bCs/>
          <w:sz w:val="25"/>
          <w:szCs w:val="25"/>
        </w:rPr>
        <w:tab/>
      </w:r>
      <w:r w:rsidRPr="00AA65F6">
        <w:rPr>
          <w:b/>
          <w:bCs/>
          <w:sz w:val="25"/>
          <w:szCs w:val="25"/>
        </w:rPr>
        <w:tab/>
      </w:r>
      <w:r w:rsidRPr="00AA65F6">
        <w:rPr>
          <w:b/>
          <w:bCs/>
          <w:sz w:val="25"/>
          <w:szCs w:val="25"/>
        </w:rPr>
        <w:tab/>
      </w:r>
      <w:r w:rsidRPr="00AA65F6">
        <w:rPr>
          <w:b/>
          <w:bCs/>
          <w:sz w:val="25"/>
          <w:szCs w:val="25"/>
        </w:rPr>
        <w:tab/>
      </w:r>
      <w:r w:rsidRPr="00AA65F6">
        <w:rPr>
          <w:b/>
          <w:bCs/>
          <w:sz w:val="25"/>
          <w:szCs w:val="25"/>
        </w:rPr>
        <w:tab/>
      </w:r>
      <w:r w:rsidRPr="00AA65F6">
        <w:rPr>
          <w:b/>
          <w:bCs/>
          <w:sz w:val="25"/>
          <w:szCs w:val="25"/>
        </w:rPr>
        <w:tab/>
      </w:r>
      <w:r w:rsidRPr="00AA65F6">
        <w:rPr>
          <w:b/>
          <w:bCs/>
          <w:sz w:val="25"/>
          <w:szCs w:val="25"/>
        </w:rPr>
        <w:tab/>
      </w:r>
      <w:r w:rsidRPr="00AA65F6">
        <w:rPr>
          <w:b/>
          <w:bCs/>
          <w:sz w:val="25"/>
          <w:szCs w:val="25"/>
        </w:rPr>
        <w:tab/>
      </w:r>
      <w:r w:rsidRPr="00AA65F6">
        <w:rPr>
          <w:b/>
          <w:bCs/>
          <w:sz w:val="25"/>
          <w:szCs w:val="25"/>
        </w:rPr>
        <w:tab/>
      </w:r>
      <w:r w:rsidRPr="00AA65F6">
        <w:rPr>
          <w:b/>
          <w:bCs/>
          <w:sz w:val="25"/>
          <w:szCs w:val="25"/>
        </w:rPr>
        <w:tab/>
        <w:t>/3</w:t>
      </w:r>
    </w:p>
    <w:p w:rsidR="00B62DA3" w:rsidRPr="00AA65F6" w:rsidRDefault="00B62DA3" w:rsidP="00AA65F6">
      <w:pPr>
        <w:spacing w:after="120" w:line="240" w:lineRule="auto"/>
        <w:rPr>
          <w:b/>
          <w:bCs/>
          <w:sz w:val="25"/>
          <w:szCs w:val="25"/>
          <w:lang w:eastAsia="pl-PL"/>
        </w:rPr>
      </w:pPr>
      <w:r w:rsidRPr="00AA65F6">
        <w:rPr>
          <w:b/>
          <w:bCs/>
          <w:sz w:val="25"/>
          <w:szCs w:val="25"/>
        </w:rPr>
        <w:t>3.</w:t>
      </w:r>
      <w:r w:rsidRPr="00AA65F6">
        <w:rPr>
          <w:b/>
          <w:bCs/>
          <w:sz w:val="25"/>
          <w:szCs w:val="25"/>
          <w:lang w:eastAsia="pl-PL"/>
        </w:rPr>
        <w:t xml:space="preserve">  </w:t>
      </w:r>
      <w:r w:rsidRPr="00AA65F6">
        <w:rPr>
          <w:b/>
          <w:bCs/>
          <w:sz w:val="25"/>
          <w:szCs w:val="25"/>
          <w:lang w:eastAsia="pl-PL"/>
        </w:rPr>
        <w:tab/>
        <w:t xml:space="preserve">A – 1, B – 4, C – 2 </w:t>
      </w:r>
      <w:r w:rsidRPr="00AA65F6">
        <w:rPr>
          <w:b/>
          <w:bCs/>
          <w:sz w:val="25"/>
          <w:szCs w:val="25"/>
          <w:lang w:eastAsia="pl-PL"/>
        </w:rPr>
        <w:tab/>
      </w:r>
      <w:r w:rsidRPr="00AA65F6">
        <w:rPr>
          <w:sz w:val="25"/>
          <w:szCs w:val="25"/>
        </w:rPr>
        <w:t>– po 1 pkt. za każdą prawidłową odp.</w:t>
      </w:r>
      <w:r w:rsidRPr="00AA65F6">
        <w:rPr>
          <w:sz w:val="25"/>
          <w:szCs w:val="25"/>
          <w:lang w:eastAsia="pl-PL"/>
        </w:rPr>
        <w:t xml:space="preserve">  </w:t>
      </w:r>
      <w:r w:rsidRPr="00AA65F6">
        <w:rPr>
          <w:b/>
          <w:bCs/>
          <w:sz w:val="25"/>
          <w:szCs w:val="25"/>
          <w:lang w:eastAsia="pl-PL"/>
        </w:rPr>
        <w:t xml:space="preserve">                                           </w:t>
      </w:r>
      <w:r w:rsidRPr="00AA65F6">
        <w:rPr>
          <w:b/>
          <w:bCs/>
          <w:sz w:val="25"/>
          <w:szCs w:val="25"/>
          <w:lang w:eastAsia="pl-PL"/>
        </w:rPr>
        <w:tab/>
        <w:t>/3</w:t>
      </w:r>
    </w:p>
    <w:p w:rsidR="00B62DA3" w:rsidRPr="00AA65F6" w:rsidRDefault="00B62DA3" w:rsidP="00AA65F6">
      <w:pPr>
        <w:spacing w:after="120" w:line="240" w:lineRule="auto"/>
        <w:rPr>
          <w:b/>
          <w:bCs/>
          <w:sz w:val="25"/>
          <w:szCs w:val="25"/>
          <w:lang w:eastAsia="pl-PL"/>
        </w:rPr>
      </w:pPr>
      <w:r w:rsidRPr="00AA65F6">
        <w:rPr>
          <w:b/>
          <w:bCs/>
          <w:sz w:val="25"/>
          <w:szCs w:val="25"/>
        </w:rPr>
        <w:t>4.</w:t>
      </w:r>
      <w:r w:rsidRPr="00AA65F6">
        <w:rPr>
          <w:b/>
          <w:bCs/>
          <w:sz w:val="25"/>
          <w:szCs w:val="25"/>
          <w:lang w:eastAsia="pl-PL"/>
        </w:rPr>
        <w:t xml:space="preserve"> </w:t>
      </w:r>
      <w:r w:rsidRPr="00AA65F6">
        <w:rPr>
          <w:b/>
          <w:bCs/>
          <w:sz w:val="25"/>
          <w:szCs w:val="25"/>
          <w:lang w:eastAsia="pl-PL"/>
        </w:rPr>
        <w:tab/>
        <w:t xml:space="preserve">[wolności i prawa] socjalne   </w:t>
      </w:r>
      <w:r w:rsidRPr="00AA65F6">
        <w:rPr>
          <w:sz w:val="25"/>
          <w:szCs w:val="25"/>
          <w:lang w:eastAsia="pl-PL"/>
        </w:rPr>
        <w:t>- 1 pkt.</w:t>
      </w:r>
      <w:r w:rsidRPr="00AA65F6">
        <w:rPr>
          <w:b/>
          <w:bCs/>
          <w:sz w:val="25"/>
          <w:szCs w:val="25"/>
          <w:lang w:eastAsia="pl-PL"/>
        </w:rPr>
        <w:t xml:space="preserve">                                                                              </w:t>
      </w:r>
      <w:r w:rsidRPr="00AA65F6">
        <w:rPr>
          <w:b/>
          <w:bCs/>
          <w:sz w:val="25"/>
          <w:szCs w:val="25"/>
          <w:lang w:eastAsia="pl-PL"/>
        </w:rPr>
        <w:tab/>
        <w:t>/1</w:t>
      </w:r>
    </w:p>
    <w:p w:rsidR="00B62DA3" w:rsidRPr="00AA65F6" w:rsidRDefault="00B62DA3" w:rsidP="00AA65F6">
      <w:pPr>
        <w:spacing w:after="120" w:line="240" w:lineRule="auto"/>
        <w:rPr>
          <w:b/>
          <w:bCs/>
          <w:sz w:val="25"/>
          <w:szCs w:val="25"/>
          <w:lang w:eastAsia="pl-PL"/>
        </w:rPr>
      </w:pPr>
      <w:r w:rsidRPr="00AA65F6">
        <w:rPr>
          <w:b/>
          <w:bCs/>
          <w:sz w:val="25"/>
          <w:szCs w:val="25"/>
          <w:lang w:eastAsia="pl-PL"/>
        </w:rPr>
        <w:t xml:space="preserve">5. </w:t>
      </w:r>
      <w:r w:rsidRPr="00AA65F6">
        <w:rPr>
          <w:b/>
          <w:bCs/>
          <w:sz w:val="25"/>
          <w:szCs w:val="25"/>
          <w:lang w:eastAsia="pl-PL"/>
        </w:rPr>
        <w:tab/>
        <w:t xml:space="preserve">a/ Deklaracja praw człowieka i obywatela </w:t>
      </w:r>
      <w:r w:rsidRPr="00AA65F6">
        <w:rPr>
          <w:sz w:val="25"/>
          <w:szCs w:val="25"/>
          <w:lang w:eastAsia="pl-PL"/>
        </w:rPr>
        <w:t>- 1 pkt.</w:t>
      </w:r>
    </w:p>
    <w:p w:rsidR="00B62DA3" w:rsidRPr="00AA65F6" w:rsidRDefault="00287ABF" w:rsidP="00AA65F6">
      <w:pPr>
        <w:spacing w:after="120" w:line="240" w:lineRule="auto"/>
        <w:ind w:firstLine="708"/>
        <w:rPr>
          <w:b/>
          <w:bCs/>
          <w:sz w:val="25"/>
          <w:szCs w:val="25"/>
          <w:lang w:eastAsia="pl-PL"/>
        </w:rPr>
      </w:pPr>
      <w:r>
        <w:rPr>
          <w:b/>
          <w:bCs/>
          <w:sz w:val="25"/>
          <w:szCs w:val="25"/>
          <w:lang w:eastAsia="pl-PL"/>
        </w:rPr>
        <w:t>b/ Karta [</w:t>
      </w:r>
      <w:r w:rsidRPr="00287ABF">
        <w:rPr>
          <w:bCs/>
          <w:sz w:val="25"/>
          <w:szCs w:val="25"/>
          <w:lang w:eastAsia="pl-PL"/>
        </w:rPr>
        <w:t>lub:</w:t>
      </w:r>
      <w:r>
        <w:rPr>
          <w:b/>
          <w:bCs/>
          <w:sz w:val="25"/>
          <w:szCs w:val="25"/>
          <w:lang w:eastAsia="pl-PL"/>
        </w:rPr>
        <w:t xml:space="preserve"> Deklaracja]P</w:t>
      </w:r>
      <w:r w:rsidR="00B62DA3" w:rsidRPr="00AA65F6">
        <w:rPr>
          <w:b/>
          <w:bCs/>
          <w:sz w:val="25"/>
          <w:szCs w:val="25"/>
          <w:lang w:eastAsia="pl-PL"/>
        </w:rPr>
        <w:t>raw Wirginii</w:t>
      </w:r>
      <w:r>
        <w:rPr>
          <w:b/>
          <w:bCs/>
          <w:sz w:val="25"/>
          <w:szCs w:val="25"/>
          <w:lang w:eastAsia="pl-PL"/>
        </w:rPr>
        <w:t xml:space="preserve"> [</w:t>
      </w:r>
      <w:r w:rsidRPr="00287ABF">
        <w:rPr>
          <w:bCs/>
          <w:sz w:val="25"/>
          <w:szCs w:val="25"/>
          <w:lang w:eastAsia="pl-PL"/>
        </w:rPr>
        <w:t>lub:</w:t>
      </w:r>
      <w:r>
        <w:rPr>
          <w:b/>
          <w:bCs/>
          <w:sz w:val="25"/>
          <w:szCs w:val="25"/>
          <w:lang w:eastAsia="pl-PL"/>
        </w:rPr>
        <w:t xml:space="preserve"> Virginii]</w:t>
      </w:r>
      <w:r w:rsidR="00B62DA3" w:rsidRPr="00AA65F6">
        <w:rPr>
          <w:b/>
          <w:bCs/>
          <w:sz w:val="25"/>
          <w:szCs w:val="25"/>
          <w:lang w:eastAsia="pl-PL"/>
        </w:rPr>
        <w:t xml:space="preserve"> </w:t>
      </w:r>
      <w:r w:rsidR="00B62DA3" w:rsidRPr="00AA65F6">
        <w:rPr>
          <w:sz w:val="25"/>
          <w:szCs w:val="25"/>
          <w:lang w:eastAsia="pl-PL"/>
        </w:rPr>
        <w:t>- 1 pkt.</w:t>
      </w:r>
      <w:r w:rsidR="00B62DA3" w:rsidRPr="00AA65F6">
        <w:rPr>
          <w:b/>
          <w:bCs/>
          <w:sz w:val="25"/>
          <w:szCs w:val="25"/>
          <w:lang w:eastAsia="pl-PL"/>
        </w:rPr>
        <w:t xml:space="preserve">     </w:t>
      </w:r>
      <w:r w:rsidR="00B62DA3" w:rsidRPr="00AA65F6">
        <w:rPr>
          <w:b/>
          <w:bCs/>
          <w:sz w:val="25"/>
          <w:szCs w:val="25"/>
          <w:lang w:eastAsia="pl-PL"/>
        </w:rPr>
        <w:tab/>
        <w:t xml:space="preserve">        </w:t>
      </w:r>
      <w:r w:rsidR="00B62DA3" w:rsidRPr="00AA65F6">
        <w:rPr>
          <w:b/>
          <w:bCs/>
          <w:sz w:val="25"/>
          <w:szCs w:val="25"/>
          <w:lang w:eastAsia="pl-PL"/>
        </w:rPr>
        <w:tab/>
      </w:r>
      <w:r w:rsidR="00B62DA3" w:rsidRPr="00AA65F6">
        <w:rPr>
          <w:b/>
          <w:bCs/>
          <w:sz w:val="25"/>
          <w:szCs w:val="25"/>
          <w:lang w:eastAsia="pl-PL"/>
        </w:rPr>
        <w:tab/>
        <w:t>/2</w:t>
      </w:r>
    </w:p>
    <w:p w:rsidR="00B62DA3" w:rsidRPr="00AA65F6" w:rsidRDefault="00B62DA3" w:rsidP="00AA65F6">
      <w:pPr>
        <w:spacing w:after="120" w:line="240" w:lineRule="auto"/>
        <w:rPr>
          <w:b/>
          <w:bCs/>
          <w:sz w:val="25"/>
          <w:szCs w:val="25"/>
          <w:lang w:eastAsia="pl-PL"/>
        </w:rPr>
      </w:pPr>
      <w:r w:rsidRPr="00AA65F6">
        <w:rPr>
          <w:b/>
          <w:bCs/>
          <w:sz w:val="25"/>
          <w:szCs w:val="25"/>
          <w:lang w:eastAsia="pl-PL"/>
        </w:rPr>
        <w:t>6.</w:t>
      </w:r>
      <w:r w:rsidRPr="00AA65F6">
        <w:rPr>
          <w:b/>
          <w:bCs/>
          <w:sz w:val="25"/>
          <w:szCs w:val="25"/>
          <w:lang w:eastAsia="pl-PL"/>
        </w:rPr>
        <w:tab/>
        <w:t xml:space="preserve">a/ Strasburg </w:t>
      </w:r>
      <w:r w:rsidRPr="00AA65F6">
        <w:rPr>
          <w:sz w:val="25"/>
          <w:szCs w:val="25"/>
          <w:lang w:eastAsia="pl-PL"/>
        </w:rPr>
        <w:t>- 1 pkt.</w:t>
      </w:r>
      <w:r w:rsidRPr="00AA65F6">
        <w:rPr>
          <w:b/>
          <w:bCs/>
          <w:sz w:val="25"/>
          <w:szCs w:val="25"/>
          <w:lang w:eastAsia="pl-PL"/>
        </w:rPr>
        <w:t xml:space="preserve"> </w:t>
      </w:r>
    </w:p>
    <w:p w:rsidR="00B62DA3" w:rsidRPr="00A42A3C" w:rsidRDefault="00B62DA3" w:rsidP="00AA65F6">
      <w:pPr>
        <w:spacing w:after="120" w:line="240" w:lineRule="auto"/>
        <w:ind w:firstLine="708"/>
        <w:rPr>
          <w:b/>
          <w:bCs/>
          <w:sz w:val="25"/>
          <w:szCs w:val="25"/>
          <w:lang w:eastAsia="pl-PL"/>
        </w:rPr>
      </w:pPr>
      <w:r w:rsidRPr="00A42A3C">
        <w:rPr>
          <w:b/>
          <w:bCs/>
          <w:sz w:val="25"/>
          <w:szCs w:val="25"/>
          <w:lang w:eastAsia="pl-PL"/>
        </w:rPr>
        <w:t xml:space="preserve">b/ Strasburg </w:t>
      </w:r>
      <w:r w:rsidRPr="00A42A3C">
        <w:rPr>
          <w:sz w:val="25"/>
          <w:szCs w:val="25"/>
          <w:lang w:eastAsia="pl-PL"/>
        </w:rPr>
        <w:t>- 1 pkt.</w:t>
      </w:r>
      <w:r w:rsidRPr="00A42A3C">
        <w:rPr>
          <w:b/>
          <w:bCs/>
          <w:sz w:val="25"/>
          <w:szCs w:val="25"/>
          <w:lang w:eastAsia="pl-PL"/>
        </w:rPr>
        <w:t xml:space="preserve"> </w:t>
      </w:r>
    </w:p>
    <w:p w:rsidR="00B62DA3" w:rsidRPr="00AA65F6" w:rsidRDefault="00B62DA3" w:rsidP="00AA65F6">
      <w:pPr>
        <w:spacing w:after="120" w:line="240" w:lineRule="auto"/>
        <w:ind w:firstLine="708"/>
        <w:rPr>
          <w:b/>
          <w:bCs/>
          <w:sz w:val="25"/>
          <w:szCs w:val="25"/>
          <w:lang w:eastAsia="pl-PL"/>
        </w:rPr>
      </w:pPr>
      <w:r w:rsidRPr="00A42A3C">
        <w:rPr>
          <w:b/>
          <w:bCs/>
          <w:sz w:val="25"/>
          <w:szCs w:val="25"/>
          <w:lang w:eastAsia="pl-PL"/>
        </w:rPr>
        <w:t xml:space="preserve">c/ Genewa </w:t>
      </w:r>
      <w:r w:rsidRPr="00AA65F6">
        <w:rPr>
          <w:sz w:val="25"/>
          <w:szCs w:val="25"/>
          <w:lang w:eastAsia="pl-PL"/>
        </w:rPr>
        <w:t>- 1 pkt.</w:t>
      </w:r>
      <w:r w:rsidRPr="00AA65F6">
        <w:rPr>
          <w:b/>
          <w:bCs/>
          <w:sz w:val="25"/>
          <w:szCs w:val="25"/>
          <w:lang w:eastAsia="pl-PL"/>
        </w:rPr>
        <w:t xml:space="preserve"> </w:t>
      </w:r>
    </w:p>
    <w:p w:rsidR="00B62DA3" w:rsidRDefault="00B62DA3" w:rsidP="00AA65F6">
      <w:pPr>
        <w:spacing w:after="120" w:line="240" w:lineRule="auto"/>
        <w:ind w:firstLine="708"/>
        <w:rPr>
          <w:b/>
          <w:bCs/>
          <w:sz w:val="25"/>
          <w:szCs w:val="25"/>
          <w:lang w:eastAsia="pl-PL"/>
        </w:rPr>
      </w:pPr>
      <w:r w:rsidRPr="00AA65F6">
        <w:rPr>
          <w:b/>
          <w:bCs/>
          <w:sz w:val="25"/>
          <w:szCs w:val="25"/>
          <w:lang w:eastAsia="pl-PL"/>
        </w:rPr>
        <w:t xml:space="preserve">d/ Luksemburg </w:t>
      </w:r>
      <w:r w:rsidRPr="00AA65F6">
        <w:rPr>
          <w:sz w:val="25"/>
          <w:szCs w:val="25"/>
          <w:lang w:eastAsia="pl-PL"/>
        </w:rPr>
        <w:t>- 1 pkt.</w:t>
      </w:r>
      <w:r w:rsidRPr="00AA65F6">
        <w:rPr>
          <w:b/>
          <w:bCs/>
          <w:sz w:val="25"/>
          <w:szCs w:val="25"/>
          <w:lang w:eastAsia="pl-PL"/>
        </w:rPr>
        <w:t xml:space="preserve"> </w:t>
      </w:r>
      <w:r w:rsidRPr="00AA65F6">
        <w:rPr>
          <w:b/>
          <w:bCs/>
          <w:sz w:val="25"/>
          <w:szCs w:val="25"/>
          <w:lang w:eastAsia="pl-PL"/>
        </w:rPr>
        <w:tab/>
      </w:r>
      <w:r w:rsidRPr="00AA65F6">
        <w:rPr>
          <w:b/>
          <w:bCs/>
          <w:sz w:val="25"/>
          <w:szCs w:val="25"/>
          <w:lang w:eastAsia="pl-PL"/>
        </w:rPr>
        <w:tab/>
        <w:t xml:space="preserve">                                                                         </w:t>
      </w:r>
      <w:r w:rsidRPr="00AA65F6">
        <w:rPr>
          <w:b/>
          <w:bCs/>
          <w:sz w:val="25"/>
          <w:szCs w:val="25"/>
          <w:lang w:eastAsia="pl-PL"/>
        </w:rPr>
        <w:tab/>
      </w:r>
      <w:r w:rsidRPr="00AA65F6">
        <w:rPr>
          <w:b/>
          <w:bCs/>
          <w:sz w:val="25"/>
          <w:szCs w:val="25"/>
          <w:lang w:eastAsia="pl-PL"/>
        </w:rPr>
        <w:tab/>
        <w:t>/4</w:t>
      </w:r>
    </w:p>
    <w:p w:rsidR="00B62DA3" w:rsidRPr="00AA65F6" w:rsidRDefault="00B62DA3" w:rsidP="00AA65F6">
      <w:pPr>
        <w:spacing w:after="120" w:line="240" w:lineRule="auto"/>
        <w:ind w:firstLine="708"/>
        <w:rPr>
          <w:b/>
          <w:bCs/>
          <w:sz w:val="25"/>
          <w:szCs w:val="25"/>
          <w:lang w:eastAsia="pl-PL"/>
        </w:rPr>
      </w:pPr>
    </w:p>
    <w:p w:rsidR="00B62DA3" w:rsidRDefault="00B62DA3" w:rsidP="00AA65F6">
      <w:pPr>
        <w:spacing w:after="120" w:line="240" w:lineRule="auto"/>
        <w:rPr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lastRenderedPageBreak/>
        <w:t xml:space="preserve">7. </w:t>
      </w:r>
      <w:r>
        <w:rPr>
          <w:b/>
          <w:bCs/>
          <w:sz w:val="28"/>
          <w:szCs w:val="28"/>
          <w:lang w:eastAsia="pl-PL"/>
        </w:rPr>
        <w:tab/>
        <w:t xml:space="preserve">a/ I – Ewa Łętowska </w:t>
      </w:r>
      <w:r>
        <w:rPr>
          <w:sz w:val="28"/>
          <w:szCs w:val="28"/>
          <w:lang w:eastAsia="pl-PL"/>
        </w:rPr>
        <w:t>- 1 pkt.</w:t>
      </w:r>
    </w:p>
    <w:p w:rsidR="00B62DA3" w:rsidRDefault="00B62DA3" w:rsidP="00AA65F6">
      <w:pPr>
        <w:spacing w:after="120" w:line="240" w:lineRule="auto"/>
        <w:rPr>
          <w:sz w:val="28"/>
          <w:szCs w:val="28"/>
          <w:lang w:eastAsia="pl-PL"/>
        </w:rPr>
      </w:pPr>
      <w:r>
        <w:rPr>
          <w:b/>
          <w:bCs/>
          <w:sz w:val="28"/>
          <w:szCs w:val="28"/>
          <w:lang w:eastAsia="pl-PL"/>
        </w:rPr>
        <w:tab/>
        <w:t xml:space="preserve">b/ II – Tadeusz Zieliński </w:t>
      </w:r>
      <w:r>
        <w:rPr>
          <w:sz w:val="28"/>
          <w:szCs w:val="28"/>
          <w:lang w:eastAsia="pl-PL"/>
        </w:rPr>
        <w:t>- 1 pkt.</w:t>
      </w:r>
    </w:p>
    <w:p w:rsidR="00B62DA3" w:rsidRPr="0091586C" w:rsidRDefault="00B62DA3" w:rsidP="00AA65F6">
      <w:pPr>
        <w:spacing w:after="120" w:line="240" w:lineRule="auto"/>
        <w:rPr>
          <w:b/>
          <w:bCs/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ab/>
      </w:r>
      <w:r>
        <w:rPr>
          <w:b/>
          <w:bCs/>
          <w:sz w:val="28"/>
          <w:szCs w:val="28"/>
          <w:lang w:eastAsia="pl-PL"/>
        </w:rPr>
        <w:t xml:space="preserve">c/ III – Adam Zieliński </w:t>
      </w:r>
      <w:r>
        <w:rPr>
          <w:sz w:val="28"/>
          <w:szCs w:val="28"/>
          <w:lang w:eastAsia="pl-PL"/>
        </w:rPr>
        <w:t>- 1 pkt.</w:t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sz w:val="28"/>
          <w:szCs w:val="28"/>
          <w:lang w:eastAsia="pl-PL"/>
        </w:rPr>
        <w:tab/>
      </w:r>
      <w:r>
        <w:rPr>
          <w:b/>
          <w:bCs/>
          <w:sz w:val="28"/>
          <w:szCs w:val="28"/>
          <w:lang w:eastAsia="pl-PL"/>
        </w:rPr>
        <w:t>/3</w:t>
      </w:r>
    </w:p>
    <w:p w:rsidR="00B62DA3" w:rsidRPr="0091586C" w:rsidRDefault="00B62DA3" w:rsidP="00AA65F6">
      <w:pPr>
        <w:spacing w:after="120" w:line="240" w:lineRule="auto"/>
        <w:rPr>
          <w:b/>
          <w:bCs/>
          <w:sz w:val="28"/>
          <w:szCs w:val="28"/>
          <w:lang w:eastAsia="pl-PL"/>
        </w:rPr>
      </w:pPr>
      <w:r w:rsidRPr="00702348">
        <w:rPr>
          <w:b/>
          <w:bCs/>
          <w:sz w:val="28"/>
          <w:szCs w:val="28"/>
          <w:lang w:eastAsia="pl-PL"/>
        </w:rPr>
        <w:t>8</w:t>
      </w:r>
      <w:r w:rsidRPr="0091586C">
        <w:rPr>
          <w:b/>
          <w:bCs/>
          <w:sz w:val="28"/>
          <w:szCs w:val="28"/>
          <w:lang w:eastAsia="pl-PL"/>
        </w:rPr>
        <w:t xml:space="preserve">. </w:t>
      </w:r>
      <w:r>
        <w:rPr>
          <w:b/>
          <w:bCs/>
          <w:sz w:val="28"/>
          <w:szCs w:val="28"/>
          <w:lang w:eastAsia="pl-PL"/>
        </w:rPr>
        <w:tab/>
      </w:r>
      <w:r w:rsidRPr="0091586C">
        <w:rPr>
          <w:b/>
          <w:bCs/>
          <w:sz w:val="28"/>
          <w:szCs w:val="28"/>
          <w:lang w:eastAsia="pl-PL"/>
        </w:rPr>
        <w:t>1</w:t>
      </w:r>
      <w:r>
        <w:rPr>
          <w:b/>
          <w:bCs/>
          <w:sz w:val="28"/>
          <w:szCs w:val="28"/>
          <w:lang w:eastAsia="pl-PL"/>
        </w:rPr>
        <w:t xml:space="preserve"> - </w:t>
      </w:r>
      <w:r w:rsidRPr="0091586C">
        <w:rPr>
          <w:b/>
          <w:bCs/>
          <w:sz w:val="28"/>
          <w:szCs w:val="28"/>
          <w:lang w:eastAsia="pl-PL"/>
        </w:rPr>
        <w:t xml:space="preserve">e, </w:t>
      </w:r>
      <w:r>
        <w:rPr>
          <w:b/>
          <w:bCs/>
          <w:sz w:val="28"/>
          <w:szCs w:val="28"/>
          <w:lang w:eastAsia="pl-PL"/>
        </w:rPr>
        <w:tab/>
      </w:r>
      <w:r w:rsidRPr="0091586C">
        <w:rPr>
          <w:b/>
          <w:bCs/>
          <w:sz w:val="28"/>
          <w:szCs w:val="28"/>
          <w:lang w:eastAsia="pl-PL"/>
        </w:rPr>
        <w:t>2</w:t>
      </w:r>
      <w:r>
        <w:rPr>
          <w:b/>
          <w:bCs/>
          <w:sz w:val="28"/>
          <w:szCs w:val="28"/>
          <w:lang w:eastAsia="pl-PL"/>
        </w:rPr>
        <w:t xml:space="preserve"> - </w:t>
      </w:r>
      <w:r w:rsidRPr="0091586C">
        <w:rPr>
          <w:b/>
          <w:bCs/>
          <w:sz w:val="28"/>
          <w:szCs w:val="28"/>
          <w:lang w:eastAsia="pl-PL"/>
        </w:rPr>
        <w:t xml:space="preserve">b, </w:t>
      </w:r>
      <w:r>
        <w:rPr>
          <w:b/>
          <w:bCs/>
          <w:sz w:val="28"/>
          <w:szCs w:val="28"/>
          <w:lang w:eastAsia="pl-PL"/>
        </w:rPr>
        <w:tab/>
      </w:r>
      <w:r w:rsidRPr="0091586C">
        <w:rPr>
          <w:b/>
          <w:bCs/>
          <w:sz w:val="28"/>
          <w:szCs w:val="28"/>
          <w:lang w:eastAsia="pl-PL"/>
        </w:rPr>
        <w:t>3</w:t>
      </w:r>
      <w:r>
        <w:rPr>
          <w:b/>
          <w:bCs/>
          <w:sz w:val="28"/>
          <w:szCs w:val="28"/>
          <w:lang w:eastAsia="pl-PL"/>
        </w:rPr>
        <w:t xml:space="preserve"> - </w:t>
      </w:r>
      <w:r w:rsidRPr="0091586C">
        <w:rPr>
          <w:b/>
          <w:bCs/>
          <w:sz w:val="28"/>
          <w:szCs w:val="28"/>
          <w:lang w:eastAsia="pl-PL"/>
        </w:rPr>
        <w:t xml:space="preserve">d, </w:t>
      </w:r>
      <w:r>
        <w:rPr>
          <w:b/>
          <w:bCs/>
          <w:sz w:val="28"/>
          <w:szCs w:val="28"/>
          <w:lang w:eastAsia="pl-PL"/>
        </w:rPr>
        <w:tab/>
      </w:r>
      <w:r w:rsidRPr="0091586C">
        <w:rPr>
          <w:b/>
          <w:bCs/>
          <w:sz w:val="28"/>
          <w:szCs w:val="28"/>
          <w:lang w:eastAsia="pl-PL"/>
        </w:rPr>
        <w:t>4</w:t>
      </w:r>
      <w:r>
        <w:rPr>
          <w:b/>
          <w:bCs/>
          <w:sz w:val="28"/>
          <w:szCs w:val="28"/>
          <w:lang w:eastAsia="pl-PL"/>
        </w:rPr>
        <w:t xml:space="preserve"> – </w:t>
      </w:r>
      <w:r w:rsidRPr="0091586C">
        <w:rPr>
          <w:b/>
          <w:bCs/>
          <w:sz w:val="28"/>
          <w:szCs w:val="28"/>
          <w:lang w:eastAsia="pl-PL"/>
        </w:rPr>
        <w:t>c</w:t>
      </w:r>
      <w:r>
        <w:rPr>
          <w:b/>
          <w:bCs/>
          <w:sz w:val="28"/>
          <w:szCs w:val="28"/>
          <w:lang w:eastAsia="pl-PL"/>
        </w:rPr>
        <w:t xml:space="preserve"> </w:t>
      </w:r>
      <w:r w:rsidRPr="000211A3">
        <w:rPr>
          <w:sz w:val="28"/>
          <w:szCs w:val="28"/>
        </w:rPr>
        <w:t>– po 1 pkt. za każdą prawidłową odp.</w:t>
      </w:r>
    </w:p>
    <w:p w:rsidR="00B62DA3" w:rsidRPr="00BF4EEB" w:rsidRDefault="00B62DA3" w:rsidP="00AA65F6">
      <w:pPr>
        <w:spacing w:after="120" w:line="240" w:lineRule="auto"/>
        <w:rPr>
          <w:b/>
          <w:bCs/>
          <w:sz w:val="28"/>
          <w:szCs w:val="28"/>
          <w:lang w:eastAsia="pl-PL"/>
        </w:rPr>
      </w:pPr>
      <w:r w:rsidRPr="00BF4EEB">
        <w:rPr>
          <w:b/>
          <w:bCs/>
          <w:sz w:val="28"/>
          <w:szCs w:val="28"/>
          <w:lang w:eastAsia="pl-PL"/>
        </w:rPr>
        <w:t xml:space="preserve">9. </w:t>
      </w:r>
      <w:r>
        <w:rPr>
          <w:b/>
          <w:bCs/>
          <w:sz w:val="28"/>
          <w:szCs w:val="28"/>
          <w:lang w:eastAsia="pl-PL"/>
        </w:rPr>
        <w:tab/>
        <w:t xml:space="preserve">Fundamentalizm religijny </w:t>
      </w:r>
      <w:r w:rsidRPr="00BF4EEB">
        <w:rPr>
          <w:b/>
          <w:bCs/>
          <w:sz w:val="28"/>
          <w:szCs w:val="28"/>
          <w:lang w:eastAsia="pl-PL"/>
        </w:rPr>
        <w:t xml:space="preserve">  </w:t>
      </w:r>
      <w:r>
        <w:rPr>
          <w:sz w:val="28"/>
          <w:szCs w:val="28"/>
          <w:lang w:eastAsia="pl-PL"/>
        </w:rPr>
        <w:t>- 1 pkt.</w:t>
      </w:r>
      <w:r w:rsidRPr="00BF4EEB">
        <w:rPr>
          <w:b/>
          <w:bCs/>
          <w:sz w:val="28"/>
          <w:szCs w:val="28"/>
          <w:lang w:eastAsia="pl-PL"/>
        </w:rPr>
        <w:t xml:space="preserve">                                                  </w:t>
      </w:r>
      <w:r>
        <w:rPr>
          <w:b/>
          <w:bCs/>
          <w:sz w:val="28"/>
          <w:szCs w:val="28"/>
          <w:lang w:eastAsia="pl-PL"/>
        </w:rPr>
        <w:t xml:space="preserve">                               </w:t>
      </w:r>
      <w:r>
        <w:rPr>
          <w:b/>
          <w:bCs/>
          <w:sz w:val="28"/>
          <w:szCs w:val="28"/>
          <w:lang w:eastAsia="pl-PL"/>
        </w:rPr>
        <w:tab/>
      </w:r>
      <w:r w:rsidRPr="00BF4EEB">
        <w:rPr>
          <w:b/>
          <w:bCs/>
          <w:sz w:val="28"/>
          <w:szCs w:val="28"/>
          <w:lang w:eastAsia="pl-PL"/>
        </w:rPr>
        <w:t>/1</w:t>
      </w:r>
    </w:p>
    <w:p w:rsidR="00B62DA3" w:rsidRPr="00BF4EEB" w:rsidRDefault="00B62DA3" w:rsidP="00AA65F6">
      <w:pPr>
        <w:spacing w:after="120" w:line="240" w:lineRule="auto"/>
        <w:rPr>
          <w:b/>
          <w:bCs/>
          <w:sz w:val="28"/>
          <w:szCs w:val="28"/>
          <w:lang w:eastAsia="pl-PL"/>
        </w:rPr>
      </w:pPr>
      <w:r w:rsidRPr="00BF4EEB">
        <w:rPr>
          <w:b/>
          <w:bCs/>
          <w:sz w:val="28"/>
          <w:szCs w:val="28"/>
          <w:lang w:eastAsia="pl-PL"/>
        </w:rPr>
        <w:t xml:space="preserve">10. </w:t>
      </w:r>
      <w:r>
        <w:rPr>
          <w:b/>
          <w:bCs/>
          <w:sz w:val="28"/>
          <w:szCs w:val="28"/>
          <w:lang w:eastAsia="pl-PL"/>
        </w:rPr>
        <w:t xml:space="preserve">     </w:t>
      </w:r>
      <w:r>
        <w:rPr>
          <w:sz w:val="28"/>
          <w:szCs w:val="28"/>
          <w:lang w:eastAsia="pl-PL"/>
        </w:rPr>
        <w:t xml:space="preserve">W dowolnej kolejności: </w:t>
      </w:r>
      <w:r>
        <w:rPr>
          <w:b/>
          <w:bCs/>
          <w:sz w:val="28"/>
          <w:szCs w:val="28"/>
          <w:lang w:eastAsia="pl-PL"/>
        </w:rPr>
        <w:t>Łemkowie, Rom</w:t>
      </w:r>
      <w:r w:rsidR="00287ABF">
        <w:rPr>
          <w:b/>
          <w:bCs/>
          <w:sz w:val="28"/>
          <w:szCs w:val="28"/>
          <w:lang w:eastAsia="pl-PL"/>
        </w:rPr>
        <w:t>ow</w:t>
      </w:r>
      <w:r>
        <w:rPr>
          <w:b/>
          <w:bCs/>
          <w:sz w:val="28"/>
          <w:szCs w:val="28"/>
          <w:lang w:eastAsia="pl-PL"/>
        </w:rPr>
        <w:t xml:space="preserve">ie [lub: Cyganie], Tatarzy, Karaimi </w:t>
      </w:r>
      <w:r w:rsidRPr="000211A3">
        <w:rPr>
          <w:sz w:val="28"/>
          <w:szCs w:val="28"/>
        </w:rPr>
        <w:t>– po 1 pkt. za każdą prawidłową odp.</w:t>
      </w:r>
      <w:r w:rsidRPr="000211A3">
        <w:rPr>
          <w:sz w:val="28"/>
          <w:szCs w:val="28"/>
        </w:rPr>
        <w:tab/>
      </w:r>
      <w:r>
        <w:rPr>
          <w:sz w:val="28"/>
          <w:szCs w:val="28"/>
          <w:lang w:eastAsia="pl-PL"/>
        </w:rPr>
        <w:t xml:space="preserve"> </w:t>
      </w:r>
      <w:r w:rsidRPr="00BF4EEB">
        <w:rPr>
          <w:b/>
          <w:bCs/>
          <w:sz w:val="28"/>
          <w:szCs w:val="28"/>
          <w:lang w:eastAsia="pl-PL"/>
        </w:rPr>
        <w:t xml:space="preserve">                   </w:t>
      </w:r>
      <w:r>
        <w:rPr>
          <w:b/>
          <w:bCs/>
          <w:sz w:val="28"/>
          <w:szCs w:val="28"/>
          <w:lang w:eastAsia="pl-PL"/>
        </w:rPr>
        <w:tab/>
      </w:r>
      <w:r>
        <w:rPr>
          <w:b/>
          <w:bCs/>
          <w:sz w:val="28"/>
          <w:szCs w:val="28"/>
          <w:lang w:eastAsia="pl-PL"/>
        </w:rPr>
        <w:tab/>
      </w:r>
      <w:r>
        <w:rPr>
          <w:b/>
          <w:bCs/>
          <w:sz w:val="28"/>
          <w:szCs w:val="28"/>
          <w:lang w:eastAsia="pl-PL"/>
        </w:rPr>
        <w:tab/>
      </w:r>
      <w:r>
        <w:rPr>
          <w:b/>
          <w:bCs/>
          <w:sz w:val="28"/>
          <w:szCs w:val="28"/>
          <w:lang w:eastAsia="pl-PL"/>
        </w:rPr>
        <w:tab/>
      </w:r>
      <w:r>
        <w:rPr>
          <w:b/>
          <w:bCs/>
          <w:sz w:val="28"/>
          <w:szCs w:val="28"/>
          <w:lang w:eastAsia="pl-PL"/>
        </w:rPr>
        <w:tab/>
      </w:r>
      <w:r>
        <w:rPr>
          <w:b/>
          <w:bCs/>
          <w:sz w:val="28"/>
          <w:szCs w:val="28"/>
          <w:lang w:eastAsia="pl-PL"/>
        </w:rPr>
        <w:tab/>
      </w:r>
      <w:r>
        <w:rPr>
          <w:b/>
          <w:bCs/>
          <w:sz w:val="28"/>
          <w:szCs w:val="28"/>
          <w:lang w:eastAsia="pl-PL"/>
        </w:rPr>
        <w:tab/>
      </w:r>
      <w:r>
        <w:rPr>
          <w:b/>
          <w:bCs/>
          <w:sz w:val="28"/>
          <w:szCs w:val="28"/>
          <w:lang w:eastAsia="pl-PL"/>
        </w:rPr>
        <w:tab/>
      </w:r>
      <w:r w:rsidRPr="00BF4EEB">
        <w:rPr>
          <w:b/>
          <w:bCs/>
          <w:sz w:val="28"/>
          <w:szCs w:val="28"/>
          <w:lang w:eastAsia="pl-PL"/>
        </w:rPr>
        <w:t>/4</w:t>
      </w:r>
    </w:p>
    <w:p w:rsidR="00B62DA3" w:rsidRDefault="00B62DA3" w:rsidP="00AA65F6">
      <w:pPr>
        <w:spacing w:after="120" w:line="240" w:lineRule="auto"/>
        <w:rPr>
          <w:sz w:val="28"/>
          <w:szCs w:val="28"/>
        </w:rPr>
      </w:pPr>
      <w:r w:rsidRPr="00BF4EEB">
        <w:rPr>
          <w:b/>
          <w:bCs/>
          <w:sz w:val="28"/>
          <w:szCs w:val="28"/>
          <w:lang w:eastAsia="pl-PL"/>
        </w:rPr>
        <w:t xml:space="preserve">11. </w:t>
      </w:r>
      <w:r>
        <w:rPr>
          <w:b/>
          <w:bCs/>
          <w:sz w:val="28"/>
          <w:szCs w:val="28"/>
          <w:lang w:eastAsia="pl-PL"/>
        </w:rPr>
        <w:tab/>
        <w:t xml:space="preserve">a/ </w:t>
      </w:r>
      <w:r>
        <w:rPr>
          <w:sz w:val="28"/>
          <w:szCs w:val="28"/>
          <w:lang w:eastAsia="pl-PL"/>
        </w:rPr>
        <w:t xml:space="preserve">2 w dowolnej kolejności z: </w:t>
      </w:r>
      <w:r w:rsidRPr="00BF4EEB">
        <w:rPr>
          <w:b/>
          <w:bCs/>
          <w:color w:val="000000"/>
          <w:sz w:val="28"/>
          <w:szCs w:val="28"/>
          <w:shd w:val="clear" w:color="auto" w:fill="FFFFFF"/>
        </w:rPr>
        <w:t>Irak, Syri</w:t>
      </w:r>
      <w:r>
        <w:rPr>
          <w:b/>
          <w:bCs/>
          <w:color w:val="000000"/>
          <w:sz w:val="28"/>
          <w:szCs w:val="28"/>
          <w:shd w:val="clear" w:color="auto" w:fill="FFFFFF"/>
        </w:rPr>
        <w:t>a</w:t>
      </w:r>
      <w:r w:rsidRPr="00BF4EEB">
        <w:rPr>
          <w:b/>
          <w:bCs/>
          <w:color w:val="000000"/>
          <w:sz w:val="28"/>
          <w:szCs w:val="28"/>
          <w:shd w:val="clear" w:color="auto" w:fill="FFFFFF"/>
        </w:rPr>
        <w:t>, Iran</w:t>
      </w:r>
      <w:r>
        <w:rPr>
          <w:b/>
          <w:bCs/>
          <w:color w:val="000000"/>
          <w:sz w:val="28"/>
          <w:szCs w:val="28"/>
          <w:shd w:val="clear" w:color="auto" w:fill="FFFFFF"/>
        </w:rPr>
        <w:t>, Sudan</w:t>
      </w:r>
      <w:r w:rsidRPr="00BF4EEB">
        <w:rPr>
          <w:b/>
          <w:bCs/>
          <w:color w:val="000000"/>
          <w:sz w:val="28"/>
          <w:szCs w:val="28"/>
          <w:shd w:val="clear" w:color="auto" w:fill="FFFFFF"/>
        </w:rPr>
        <w:t>, Libi</w:t>
      </w:r>
      <w:r>
        <w:rPr>
          <w:b/>
          <w:bCs/>
          <w:color w:val="000000"/>
          <w:sz w:val="28"/>
          <w:szCs w:val="28"/>
          <w:shd w:val="clear" w:color="auto" w:fill="FFFFFF"/>
        </w:rPr>
        <w:t>a</w:t>
      </w:r>
      <w:r w:rsidRPr="00BF4EEB">
        <w:rPr>
          <w:b/>
          <w:bCs/>
          <w:color w:val="000000"/>
          <w:sz w:val="28"/>
          <w:szCs w:val="28"/>
          <w:shd w:val="clear" w:color="auto" w:fill="FFFFFF"/>
        </w:rPr>
        <w:t>, Somali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a, Jemen </w:t>
      </w:r>
      <w:r w:rsidRPr="000211A3">
        <w:rPr>
          <w:sz w:val="28"/>
          <w:szCs w:val="28"/>
        </w:rPr>
        <w:t>– po 1 pkt. za każdą prawidłową odp.</w:t>
      </w:r>
    </w:p>
    <w:p w:rsidR="00B62DA3" w:rsidRDefault="00B62DA3" w:rsidP="00AA65F6">
      <w:pPr>
        <w:spacing w:after="120" w:line="240" w:lineRule="auto"/>
        <w:ind w:firstLine="708"/>
        <w:rPr>
          <w:sz w:val="28"/>
          <w:szCs w:val="28"/>
          <w:lang w:eastAsia="pl-PL"/>
        </w:rPr>
      </w:pPr>
      <w:r>
        <w:rPr>
          <w:sz w:val="28"/>
          <w:szCs w:val="28"/>
        </w:rPr>
        <w:t>b/</w:t>
      </w:r>
      <w:r w:rsidRPr="00BF4EEB">
        <w:rPr>
          <w:b/>
          <w:bCs/>
          <w:sz w:val="28"/>
          <w:szCs w:val="28"/>
          <w:lang w:eastAsia="pl-PL"/>
        </w:rPr>
        <w:t xml:space="preserve"> UNRWA</w:t>
      </w:r>
      <w:r>
        <w:rPr>
          <w:b/>
          <w:bCs/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- 1 pkt.</w:t>
      </w:r>
    </w:p>
    <w:p w:rsidR="00B62DA3" w:rsidRPr="00BF4EEB" w:rsidRDefault="00B62DA3" w:rsidP="00AA65F6">
      <w:pPr>
        <w:spacing w:after="120" w:line="240" w:lineRule="auto"/>
        <w:ind w:firstLine="708"/>
        <w:rPr>
          <w:b/>
          <w:bCs/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c/ </w:t>
      </w:r>
      <w:r>
        <w:rPr>
          <w:b/>
          <w:bCs/>
          <w:sz w:val="28"/>
          <w:szCs w:val="28"/>
          <w:lang w:eastAsia="pl-PL"/>
        </w:rPr>
        <w:t xml:space="preserve">c1 - </w:t>
      </w:r>
      <w:r w:rsidRPr="00BF4EEB">
        <w:rPr>
          <w:b/>
          <w:bCs/>
          <w:sz w:val="28"/>
          <w:szCs w:val="28"/>
          <w:lang w:eastAsia="pl-PL"/>
        </w:rPr>
        <w:t xml:space="preserve">8 </w:t>
      </w:r>
      <w:proofErr w:type="spellStart"/>
      <w:r w:rsidRPr="00BF4EEB">
        <w:rPr>
          <w:b/>
          <w:bCs/>
          <w:sz w:val="28"/>
          <w:szCs w:val="28"/>
          <w:lang w:eastAsia="pl-PL"/>
        </w:rPr>
        <w:t>mln</w:t>
      </w:r>
      <w:proofErr w:type="spellEnd"/>
      <w:r w:rsidRPr="00BF4EEB">
        <w:rPr>
          <w:b/>
          <w:bCs/>
          <w:sz w:val="28"/>
          <w:szCs w:val="28"/>
          <w:lang w:eastAsia="pl-PL"/>
        </w:rPr>
        <w:t xml:space="preserve">. zł </w:t>
      </w:r>
      <w:r>
        <w:rPr>
          <w:b/>
          <w:bCs/>
          <w:sz w:val="28"/>
          <w:szCs w:val="28"/>
          <w:lang w:eastAsia="pl-PL"/>
        </w:rPr>
        <w:t xml:space="preserve">[lub: </w:t>
      </w:r>
      <w:r w:rsidRPr="00BF4EEB">
        <w:rPr>
          <w:b/>
          <w:bCs/>
          <w:sz w:val="28"/>
          <w:szCs w:val="28"/>
          <w:lang w:eastAsia="pl-PL"/>
        </w:rPr>
        <w:t xml:space="preserve">7,7 </w:t>
      </w:r>
      <w:proofErr w:type="spellStart"/>
      <w:r w:rsidRPr="00BF4EEB">
        <w:rPr>
          <w:b/>
          <w:bCs/>
          <w:sz w:val="28"/>
          <w:szCs w:val="28"/>
          <w:lang w:eastAsia="pl-PL"/>
        </w:rPr>
        <w:t>mln</w:t>
      </w:r>
      <w:proofErr w:type="spellEnd"/>
      <w:r w:rsidRPr="00BF4EEB">
        <w:rPr>
          <w:b/>
          <w:bCs/>
          <w:sz w:val="28"/>
          <w:szCs w:val="28"/>
          <w:lang w:eastAsia="pl-PL"/>
        </w:rPr>
        <w:t>.</w:t>
      </w:r>
      <w:r>
        <w:rPr>
          <w:b/>
          <w:bCs/>
          <w:sz w:val="28"/>
          <w:szCs w:val="28"/>
          <w:lang w:eastAsia="pl-PL"/>
        </w:rPr>
        <w:t xml:space="preserve">]; </w:t>
      </w:r>
      <w:r>
        <w:rPr>
          <w:b/>
          <w:bCs/>
          <w:sz w:val="28"/>
          <w:szCs w:val="28"/>
          <w:lang w:eastAsia="pl-PL"/>
        </w:rPr>
        <w:tab/>
        <w:t xml:space="preserve">c2 - </w:t>
      </w:r>
      <w:r w:rsidRPr="00BF4EEB">
        <w:rPr>
          <w:b/>
          <w:bCs/>
          <w:sz w:val="28"/>
          <w:szCs w:val="28"/>
          <w:lang w:eastAsia="pl-PL"/>
        </w:rPr>
        <w:t xml:space="preserve"> Palestyny </w:t>
      </w:r>
      <w:r>
        <w:rPr>
          <w:b/>
          <w:bCs/>
          <w:sz w:val="28"/>
          <w:szCs w:val="28"/>
          <w:lang w:eastAsia="pl-PL"/>
        </w:rPr>
        <w:t xml:space="preserve">[lub: Autonomii Palestyńskiej] </w:t>
      </w:r>
      <w:r w:rsidR="00287ABF">
        <w:rPr>
          <w:b/>
          <w:bCs/>
          <w:sz w:val="28"/>
          <w:szCs w:val="28"/>
          <w:lang w:eastAsia="pl-PL"/>
        </w:rPr>
        <w:t xml:space="preserve">lub: </w:t>
      </w:r>
      <w:r>
        <w:rPr>
          <w:b/>
          <w:bCs/>
          <w:color w:val="000000"/>
          <w:sz w:val="28"/>
          <w:szCs w:val="28"/>
          <w:shd w:val="clear" w:color="auto" w:fill="FFFFFF"/>
        </w:rPr>
        <w:t>Jemen</w:t>
      </w:r>
      <w:r w:rsidR="00287ABF">
        <w:rPr>
          <w:b/>
          <w:bCs/>
          <w:color w:val="000000"/>
          <w:sz w:val="28"/>
          <w:szCs w:val="28"/>
          <w:shd w:val="clear" w:color="auto" w:fill="FFFFFF"/>
        </w:rPr>
        <w:t>u</w:t>
      </w:r>
      <w:r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0211A3">
        <w:rPr>
          <w:sz w:val="28"/>
          <w:szCs w:val="28"/>
        </w:rPr>
        <w:t>– po 1 pkt. za każdą prawidłową odp.</w:t>
      </w:r>
      <w:r w:rsidR="00287ABF">
        <w:rPr>
          <w:sz w:val="28"/>
          <w:szCs w:val="28"/>
        </w:rPr>
        <w:t xml:space="preserve"> w c1 i c2</w:t>
      </w:r>
      <w:r w:rsidRPr="00BF4EEB">
        <w:rPr>
          <w:b/>
          <w:bCs/>
          <w:sz w:val="28"/>
          <w:szCs w:val="28"/>
          <w:lang w:eastAsia="pl-PL"/>
        </w:rPr>
        <w:t xml:space="preserve">                                                         </w:t>
      </w:r>
      <w:r>
        <w:rPr>
          <w:b/>
          <w:bCs/>
          <w:sz w:val="28"/>
          <w:szCs w:val="28"/>
          <w:lang w:eastAsia="pl-PL"/>
        </w:rPr>
        <w:tab/>
      </w:r>
      <w:r w:rsidRPr="00BF4EEB">
        <w:rPr>
          <w:b/>
          <w:bCs/>
          <w:sz w:val="28"/>
          <w:szCs w:val="28"/>
          <w:lang w:eastAsia="pl-PL"/>
        </w:rPr>
        <w:t>/5</w:t>
      </w:r>
    </w:p>
    <w:p w:rsidR="00B62DA3" w:rsidRDefault="00B62DA3" w:rsidP="00AA65F6">
      <w:pPr>
        <w:spacing w:after="120" w:line="240" w:lineRule="auto"/>
        <w:rPr>
          <w:sz w:val="28"/>
          <w:szCs w:val="28"/>
          <w:lang w:eastAsia="pl-PL"/>
        </w:rPr>
      </w:pPr>
      <w:r w:rsidRPr="00BF4EEB">
        <w:rPr>
          <w:b/>
          <w:bCs/>
          <w:sz w:val="28"/>
          <w:szCs w:val="28"/>
          <w:lang w:eastAsia="pl-PL"/>
        </w:rPr>
        <w:t xml:space="preserve">12. </w:t>
      </w:r>
      <w:r>
        <w:rPr>
          <w:b/>
          <w:bCs/>
          <w:sz w:val="28"/>
          <w:szCs w:val="28"/>
          <w:lang w:eastAsia="pl-PL"/>
        </w:rPr>
        <w:tab/>
        <w:t>a/ OJA</w:t>
      </w:r>
      <w:r w:rsidR="00287ABF">
        <w:rPr>
          <w:b/>
          <w:bCs/>
          <w:sz w:val="28"/>
          <w:szCs w:val="28"/>
          <w:lang w:eastAsia="pl-PL"/>
        </w:rPr>
        <w:t xml:space="preserve"> [</w:t>
      </w:r>
      <w:r w:rsidR="00287ABF" w:rsidRPr="00287ABF">
        <w:rPr>
          <w:bCs/>
          <w:sz w:val="28"/>
          <w:szCs w:val="28"/>
          <w:lang w:eastAsia="pl-PL"/>
        </w:rPr>
        <w:t>lub:</w:t>
      </w:r>
      <w:r w:rsidR="00287ABF">
        <w:rPr>
          <w:b/>
          <w:bCs/>
          <w:sz w:val="28"/>
          <w:szCs w:val="28"/>
          <w:lang w:eastAsia="pl-PL"/>
        </w:rPr>
        <w:t xml:space="preserve"> OJA/UA]</w:t>
      </w:r>
      <w:r>
        <w:rPr>
          <w:b/>
          <w:bCs/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- 1 pkt.</w:t>
      </w:r>
    </w:p>
    <w:p w:rsidR="00B62DA3" w:rsidRDefault="00B62DA3" w:rsidP="00AA65F6">
      <w:pPr>
        <w:spacing w:after="120" w:line="240" w:lineRule="auto"/>
        <w:ind w:firstLine="708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b/ </w:t>
      </w:r>
      <w:r w:rsidRPr="00BF4EEB">
        <w:rPr>
          <w:b/>
          <w:bCs/>
          <w:sz w:val="28"/>
          <w:szCs w:val="28"/>
          <w:lang w:eastAsia="pl-PL"/>
        </w:rPr>
        <w:t>RE</w:t>
      </w:r>
      <w:r>
        <w:rPr>
          <w:b/>
          <w:bCs/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- 1 pkt.</w:t>
      </w:r>
    </w:p>
    <w:p w:rsidR="00B62DA3" w:rsidRDefault="00B62DA3" w:rsidP="00AA65F6">
      <w:pPr>
        <w:spacing w:after="120" w:line="240" w:lineRule="auto"/>
        <w:ind w:firstLine="708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c/ </w:t>
      </w:r>
      <w:r>
        <w:rPr>
          <w:b/>
          <w:bCs/>
          <w:sz w:val="28"/>
          <w:szCs w:val="28"/>
          <w:lang w:eastAsia="pl-PL"/>
        </w:rPr>
        <w:t xml:space="preserve">OPA </w:t>
      </w:r>
      <w:r>
        <w:rPr>
          <w:sz w:val="28"/>
          <w:szCs w:val="28"/>
          <w:lang w:eastAsia="pl-PL"/>
        </w:rPr>
        <w:t>- 1 pkt.</w:t>
      </w:r>
    </w:p>
    <w:p w:rsidR="00B62DA3" w:rsidRDefault="00B62DA3" w:rsidP="00AA65F6">
      <w:pPr>
        <w:spacing w:after="120" w:line="240" w:lineRule="auto"/>
        <w:ind w:firstLine="708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d/</w:t>
      </w:r>
      <w:r>
        <w:rPr>
          <w:b/>
          <w:bCs/>
          <w:sz w:val="28"/>
          <w:szCs w:val="28"/>
          <w:lang w:eastAsia="pl-PL"/>
        </w:rPr>
        <w:t xml:space="preserve"> ONZ </w:t>
      </w:r>
      <w:r>
        <w:rPr>
          <w:sz w:val="28"/>
          <w:szCs w:val="28"/>
          <w:lang w:eastAsia="pl-PL"/>
        </w:rPr>
        <w:t>- 1 pkt.</w:t>
      </w:r>
    </w:p>
    <w:p w:rsidR="00B62DA3" w:rsidRPr="00BF4EEB" w:rsidRDefault="00B62DA3" w:rsidP="00AA65F6">
      <w:pPr>
        <w:spacing w:after="120" w:line="240" w:lineRule="auto"/>
        <w:ind w:firstLine="708"/>
        <w:rPr>
          <w:b/>
          <w:bCs/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>e/</w:t>
      </w:r>
      <w:r w:rsidRPr="00BF4EEB">
        <w:rPr>
          <w:b/>
          <w:bCs/>
          <w:sz w:val="28"/>
          <w:szCs w:val="28"/>
          <w:lang w:eastAsia="pl-PL"/>
        </w:rPr>
        <w:t xml:space="preserve"> </w:t>
      </w:r>
      <w:r w:rsidR="00287ABF">
        <w:rPr>
          <w:b/>
          <w:bCs/>
          <w:sz w:val="28"/>
          <w:szCs w:val="28"/>
          <w:lang w:eastAsia="pl-PL"/>
        </w:rPr>
        <w:t>KBWE [</w:t>
      </w:r>
      <w:r w:rsidR="00287ABF" w:rsidRPr="00287ABF">
        <w:rPr>
          <w:bCs/>
          <w:sz w:val="28"/>
          <w:szCs w:val="28"/>
          <w:lang w:eastAsia="pl-PL"/>
        </w:rPr>
        <w:t>lub:</w:t>
      </w:r>
      <w:r w:rsidR="00287ABF">
        <w:rPr>
          <w:b/>
          <w:bCs/>
          <w:sz w:val="28"/>
          <w:szCs w:val="28"/>
          <w:lang w:eastAsia="pl-PL"/>
        </w:rPr>
        <w:t xml:space="preserve"> </w:t>
      </w:r>
      <w:r w:rsidRPr="00BF4EEB">
        <w:rPr>
          <w:b/>
          <w:bCs/>
          <w:sz w:val="28"/>
          <w:szCs w:val="28"/>
          <w:lang w:eastAsia="pl-PL"/>
        </w:rPr>
        <w:t>KBWE/OBWE</w:t>
      </w:r>
      <w:r w:rsidR="00287ABF">
        <w:rPr>
          <w:b/>
          <w:bCs/>
          <w:sz w:val="28"/>
          <w:szCs w:val="28"/>
          <w:lang w:eastAsia="pl-PL"/>
        </w:rPr>
        <w:t>]</w:t>
      </w:r>
      <w:r w:rsidRPr="00BF4EEB">
        <w:rPr>
          <w:b/>
          <w:bCs/>
          <w:sz w:val="28"/>
          <w:szCs w:val="28"/>
          <w:lang w:eastAsia="pl-PL"/>
        </w:rPr>
        <w:t xml:space="preserve">                                                                             </w:t>
      </w:r>
      <w:r>
        <w:rPr>
          <w:b/>
          <w:bCs/>
          <w:sz w:val="28"/>
          <w:szCs w:val="28"/>
          <w:lang w:eastAsia="pl-PL"/>
        </w:rPr>
        <w:tab/>
      </w:r>
      <w:r>
        <w:rPr>
          <w:b/>
          <w:bCs/>
          <w:sz w:val="28"/>
          <w:szCs w:val="28"/>
          <w:lang w:eastAsia="pl-PL"/>
        </w:rPr>
        <w:tab/>
      </w:r>
      <w:r w:rsidRPr="00BF4EEB">
        <w:rPr>
          <w:b/>
          <w:bCs/>
          <w:sz w:val="28"/>
          <w:szCs w:val="28"/>
          <w:lang w:eastAsia="pl-PL"/>
        </w:rPr>
        <w:t>/5</w:t>
      </w:r>
    </w:p>
    <w:p w:rsidR="00B62DA3" w:rsidRPr="00BF4EEB" w:rsidRDefault="00B62DA3" w:rsidP="00AA65F6">
      <w:pPr>
        <w:spacing w:after="120" w:line="240" w:lineRule="auto"/>
        <w:rPr>
          <w:b/>
          <w:bCs/>
          <w:sz w:val="28"/>
          <w:szCs w:val="28"/>
          <w:shd w:val="clear" w:color="auto" w:fill="FFFFFF"/>
        </w:rPr>
      </w:pPr>
      <w:r w:rsidRPr="007270A1">
        <w:rPr>
          <w:b/>
          <w:bCs/>
          <w:sz w:val="28"/>
          <w:szCs w:val="28"/>
          <w:lang w:eastAsia="pl-PL"/>
        </w:rPr>
        <w:t>13</w:t>
      </w:r>
      <w:r>
        <w:rPr>
          <w:b/>
          <w:bCs/>
          <w:sz w:val="28"/>
          <w:szCs w:val="28"/>
          <w:lang w:eastAsia="pl-PL"/>
        </w:rPr>
        <w:t xml:space="preserve">. </w:t>
      </w:r>
      <w:r>
        <w:rPr>
          <w:b/>
          <w:bCs/>
          <w:sz w:val="28"/>
          <w:szCs w:val="28"/>
          <w:lang w:eastAsia="pl-PL"/>
        </w:rPr>
        <w:tab/>
        <w:t xml:space="preserve">a/ </w:t>
      </w:r>
      <w:r>
        <w:rPr>
          <w:sz w:val="28"/>
          <w:szCs w:val="28"/>
          <w:shd w:val="clear" w:color="auto" w:fill="FFFFFF"/>
        </w:rPr>
        <w:t xml:space="preserve">3 w dowolnej kolejności: </w:t>
      </w:r>
      <w:r>
        <w:rPr>
          <w:b/>
          <w:bCs/>
          <w:sz w:val="28"/>
          <w:szCs w:val="28"/>
          <w:shd w:val="clear" w:color="auto" w:fill="FFFFFF"/>
        </w:rPr>
        <w:t>Litwa</w:t>
      </w:r>
      <w:r w:rsidRPr="00BF4EEB">
        <w:rPr>
          <w:b/>
          <w:bCs/>
          <w:sz w:val="28"/>
          <w:szCs w:val="28"/>
          <w:shd w:val="clear" w:color="auto" w:fill="FFFFFF"/>
        </w:rPr>
        <w:t xml:space="preserve">, </w:t>
      </w:r>
      <w:r>
        <w:rPr>
          <w:b/>
          <w:bCs/>
          <w:sz w:val="28"/>
          <w:szCs w:val="28"/>
          <w:shd w:val="clear" w:color="auto" w:fill="FFFFFF"/>
        </w:rPr>
        <w:t xml:space="preserve">Łotwa, Estonia </w:t>
      </w:r>
      <w:r>
        <w:rPr>
          <w:sz w:val="28"/>
          <w:szCs w:val="28"/>
          <w:lang w:eastAsia="pl-PL"/>
        </w:rPr>
        <w:t>- 1 pkt. za 3 państwa</w:t>
      </w:r>
    </w:p>
    <w:p w:rsidR="00B62DA3" w:rsidRPr="000975F6" w:rsidRDefault="00B62DA3" w:rsidP="00AA65F6">
      <w:pPr>
        <w:spacing w:after="120" w:line="240" w:lineRule="auto"/>
        <w:ind w:firstLine="708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b/ </w:t>
      </w:r>
      <w:r w:rsidRPr="000975F6">
        <w:rPr>
          <w:b/>
          <w:bCs/>
          <w:sz w:val="28"/>
          <w:szCs w:val="28"/>
          <w:shd w:val="clear" w:color="auto" w:fill="FFFFFF"/>
        </w:rPr>
        <w:t xml:space="preserve">Kosowo </w:t>
      </w:r>
      <w:r w:rsidRPr="000975F6">
        <w:rPr>
          <w:sz w:val="28"/>
          <w:szCs w:val="28"/>
          <w:lang w:eastAsia="pl-PL"/>
        </w:rPr>
        <w:t>- 1 pkt.</w:t>
      </w:r>
    </w:p>
    <w:p w:rsidR="00B62DA3" w:rsidRPr="000975F6" w:rsidRDefault="00B62DA3" w:rsidP="00AA65F6">
      <w:pPr>
        <w:spacing w:after="120" w:line="240" w:lineRule="auto"/>
        <w:ind w:firstLine="708"/>
        <w:rPr>
          <w:b/>
          <w:bCs/>
          <w:sz w:val="28"/>
          <w:szCs w:val="28"/>
          <w:shd w:val="clear" w:color="auto" w:fill="FFFFFF"/>
        </w:rPr>
      </w:pPr>
      <w:r w:rsidRPr="000975F6">
        <w:rPr>
          <w:b/>
          <w:bCs/>
          <w:sz w:val="28"/>
          <w:szCs w:val="28"/>
          <w:shd w:val="clear" w:color="auto" w:fill="FFFFFF"/>
        </w:rPr>
        <w:t xml:space="preserve">c/ Somalia </w:t>
      </w:r>
      <w:r w:rsidRPr="000975F6">
        <w:rPr>
          <w:sz w:val="28"/>
          <w:szCs w:val="28"/>
          <w:lang w:eastAsia="pl-PL"/>
        </w:rPr>
        <w:t>- 1 pkt.</w:t>
      </w:r>
    </w:p>
    <w:p w:rsidR="00B62DA3" w:rsidRPr="000975F6" w:rsidRDefault="00B62DA3" w:rsidP="00AA65F6">
      <w:pPr>
        <w:spacing w:after="120" w:line="240" w:lineRule="auto"/>
        <w:ind w:firstLine="708"/>
        <w:rPr>
          <w:b/>
          <w:bCs/>
          <w:sz w:val="28"/>
          <w:szCs w:val="28"/>
          <w:shd w:val="clear" w:color="auto" w:fill="FFFFFF"/>
        </w:rPr>
      </w:pPr>
      <w:r w:rsidRPr="000975F6">
        <w:rPr>
          <w:b/>
          <w:bCs/>
          <w:sz w:val="28"/>
          <w:szCs w:val="28"/>
          <w:shd w:val="clear" w:color="auto" w:fill="FFFFFF"/>
        </w:rPr>
        <w:t xml:space="preserve">d/ Afganistan </w:t>
      </w:r>
      <w:r w:rsidRPr="000975F6">
        <w:rPr>
          <w:sz w:val="28"/>
          <w:szCs w:val="28"/>
          <w:lang w:eastAsia="pl-PL"/>
        </w:rPr>
        <w:t>- 1 pkt.</w:t>
      </w:r>
      <w:r w:rsidRPr="000975F6">
        <w:rPr>
          <w:sz w:val="28"/>
          <w:szCs w:val="28"/>
          <w:lang w:eastAsia="pl-PL"/>
        </w:rPr>
        <w:tab/>
      </w:r>
      <w:r w:rsidRPr="000975F6">
        <w:rPr>
          <w:sz w:val="28"/>
          <w:szCs w:val="28"/>
          <w:lang w:eastAsia="pl-PL"/>
        </w:rPr>
        <w:tab/>
      </w:r>
      <w:r w:rsidRPr="000975F6">
        <w:rPr>
          <w:sz w:val="28"/>
          <w:szCs w:val="28"/>
          <w:lang w:eastAsia="pl-PL"/>
        </w:rPr>
        <w:tab/>
      </w:r>
      <w:r w:rsidRPr="000975F6">
        <w:rPr>
          <w:sz w:val="28"/>
          <w:szCs w:val="28"/>
          <w:lang w:eastAsia="pl-PL"/>
        </w:rPr>
        <w:tab/>
      </w:r>
      <w:r w:rsidRPr="000975F6">
        <w:rPr>
          <w:sz w:val="28"/>
          <w:szCs w:val="28"/>
          <w:lang w:eastAsia="pl-PL"/>
        </w:rPr>
        <w:tab/>
      </w:r>
      <w:r w:rsidRPr="000975F6">
        <w:rPr>
          <w:sz w:val="28"/>
          <w:szCs w:val="28"/>
          <w:lang w:eastAsia="pl-PL"/>
        </w:rPr>
        <w:tab/>
      </w:r>
      <w:r w:rsidRPr="000975F6">
        <w:rPr>
          <w:sz w:val="28"/>
          <w:szCs w:val="28"/>
          <w:lang w:eastAsia="pl-PL"/>
        </w:rPr>
        <w:tab/>
      </w:r>
      <w:r w:rsidRPr="000975F6">
        <w:rPr>
          <w:sz w:val="28"/>
          <w:szCs w:val="28"/>
          <w:lang w:eastAsia="pl-PL"/>
        </w:rPr>
        <w:tab/>
      </w:r>
      <w:r w:rsidRPr="000975F6">
        <w:rPr>
          <w:sz w:val="28"/>
          <w:szCs w:val="28"/>
          <w:lang w:eastAsia="pl-PL"/>
        </w:rPr>
        <w:tab/>
      </w:r>
      <w:r w:rsidRPr="000975F6">
        <w:rPr>
          <w:sz w:val="28"/>
          <w:szCs w:val="28"/>
          <w:lang w:eastAsia="pl-PL"/>
        </w:rPr>
        <w:tab/>
      </w:r>
      <w:r w:rsidRPr="000975F6">
        <w:rPr>
          <w:b/>
          <w:bCs/>
          <w:sz w:val="28"/>
          <w:szCs w:val="28"/>
          <w:lang w:eastAsia="pl-PL"/>
        </w:rPr>
        <w:t>/4</w:t>
      </w:r>
    </w:p>
    <w:p w:rsidR="00B62DA3" w:rsidRDefault="00B62DA3" w:rsidP="00AA65F6">
      <w:pPr>
        <w:spacing w:after="120" w:line="240" w:lineRule="auto"/>
        <w:rPr>
          <w:sz w:val="28"/>
          <w:szCs w:val="28"/>
          <w:lang w:eastAsia="pl-PL"/>
        </w:rPr>
      </w:pPr>
      <w:r w:rsidRPr="00A42A3C">
        <w:rPr>
          <w:b/>
          <w:bCs/>
          <w:sz w:val="28"/>
          <w:szCs w:val="28"/>
          <w:shd w:val="clear" w:color="auto" w:fill="FFFFFF"/>
        </w:rPr>
        <w:t xml:space="preserve">14. </w:t>
      </w:r>
      <w:r w:rsidRPr="00A42A3C">
        <w:rPr>
          <w:b/>
          <w:bCs/>
          <w:sz w:val="28"/>
          <w:szCs w:val="28"/>
          <w:shd w:val="clear" w:color="auto" w:fill="FFFFFF"/>
        </w:rPr>
        <w:tab/>
      </w:r>
      <w:r w:rsidRPr="000975F6">
        <w:rPr>
          <w:b/>
          <w:bCs/>
          <w:sz w:val="28"/>
          <w:szCs w:val="28"/>
          <w:shd w:val="clear" w:color="auto" w:fill="FFFFFF"/>
        </w:rPr>
        <w:t xml:space="preserve">a/ 9/10 [lub: 9; 10] listopada 1989 r. </w:t>
      </w:r>
      <w:r>
        <w:rPr>
          <w:sz w:val="28"/>
          <w:szCs w:val="28"/>
          <w:lang w:eastAsia="pl-PL"/>
        </w:rPr>
        <w:t>- 1 pkt.</w:t>
      </w:r>
    </w:p>
    <w:p w:rsidR="00B62DA3" w:rsidRDefault="00B62DA3" w:rsidP="00AA65F6">
      <w:pPr>
        <w:spacing w:after="120" w:line="240" w:lineRule="auto"/>
        <w:ind w:firstLine="708"/>
        <w:rPr>
          <w:sz w:val="28"/>
          <w:szCs w:val="28"/>
          <w:lang w:eastAsia="pl-PL"/>
        </w:rPr>
      </w:pPr>
      <w:r w:rsidRPr="00A42A3C">
        <w:rPr>
          <w:sz w:val="28"/>
          <w:szCs w:val="28"/>
          <w:lang w:eastAsia="pl-PL"/>
        </w:rPr>
        <w:t xml:space="preserve">b/ </w:t>
      </w:r>
      <w:r w:rsidRPr="00A42A3C">
        <w:rPr>
          <w:b/>
          <w:bCs/>
          <w:sz w:val="28"/>
          <w:szCs w:val="28"/>
          <w:lang w:eastAsia="pl-PL"/>
        </w:rPr>
        <w:t xml:space="preserve">Rumunia </w:t>
      </w:r>
      <w:r>
        <w:rPr>
          <w:sz w:val="28"/>
          <w:szCs w:val="28"/>
          <w:lang w:eastAsia="pl-PL"/>
        </w:rPr>
        <w:t>- 1 pkt.</w:t>
      </w:r>
    </w:p>
    <w:p w:rsidR="00B62DA3" w:rsidRDefault="00B62DA3" w:rsidP="00AA65F6">
      <w:pPr>
        <w:spacing w:after="120" w:line="240" w:lineRule="auto"/>
        <w:ind w:firstLine="708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c/ </w:t>
      </w:r>
      <w:r>
        <w:rPr>
          <w:b/>
          <w:bCs/>
          <w:sz w:val="28"/>
          <w:szCs w:val="28"/>
          <w:lang w:eastAsia="pl-PL"/>
        </w:rPr>
        <w:t xml:space="preserve">Czechosłowacja [lub: CSRS, Czechosłowacka Republika Socjalistyczna] </w:t>
      </w:r>
      <w:r>
        <w:rPr>
          <w:sz w:val="28"/>
          <w:szCs w:val="28"/>
          <w:lang w:eastAsia="pl-PL"/>
        </w:rPr>
        <w:t>- 1 pkt.</w:t>
      </w:r>
    </w:p>
    <w:p w:rsidR="00B62DA3" w:rsidRDefault="00B62DA3" w:rsidP="00AA65F6">
      <w:pPr>
        <w:spacing w:after="120" w:line="240" w:lineRule="auto"/>
        <w:ind w:firstLine="708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d/ </w:t>
      </w:r>
      <w:proofErr w:type="spellStart"/>
      <w:r>
        <w:rPr>
          <w:b/>
          <w:bCs/>
          <w:sz w:val="28"/>
          <w:szCs w:val="28"/>
          <w:lang w:eastAsia="pl-PL"/>
        </w:rPr>
        <w:t>Sajudis</w:t>
      </w:r>
      <w:proofErr w:type="spellEnd"/>
      <w:r>
        <w:rPr>
          <w:b/>
          <w:bCs/>
          <w:sz w:val="28"/>
          <w:szCs w:val="28"/>
          <w:lang w:eastAsia="pl-PL"/>
        </w:rPr>
        <w:t xml:space="preserve"> </w:t>
      </w:r>
      <w:r w:rsidR="00287ABF">
        <w:rPr>
          <w:b/>
          <w:bCs/>
          <w:sz w:val="28"/>
          <w:szCs w:val="28"/>
          <w:lang w:eastAsia="pl-PL"/>
        </w:rPr>
        <w:t>[</w:t>
      </w:r>
      <w:r w:rsidR="00287ABF" w:rsidRPr="00287ABF">
        <w:rPr>
          <w:bCs/>
          <w:sz w:val="28"/>
          <w:szCs w:val="28"/>
          <w:lang w:eastAsia="pl-PL"/>
        </w:rPr>
        <w:t>lub:</w:t>
      </w:r>
      <w:r w:rsidR="00287ABF">
        <w:rPr>
          <w:b/>
          <w:bCs/>
          <w:sz w:val="28"/>
          <w:szCs w:val="28"/>
          <w:lang w:eastAsia="pl-PL"/>
        </w:rPr>
        <w:t xml:space="preserve"> Litewski Ruch na rzecz Przebudowy] </w:t>
      </w:r>
      <w:r>
        <w:rPr>
          <w:sz w:val="28"/>
          <w:szCs w:val="28"/>
          <w:lang w:eastAsia="pl-PL"/>
        </w:rPr>
        <w:t>- 1 pkt.</w:t>
      </w:r>
    </w:p>
    <w:p w:rsidR="00B62DA3" w:rsidRDefault="00B62DA3" w:rsidP="00AA65F6">
      <w:pPr>
        <w:spacing w:after="120" w:line="240" w:lineRule="auto"/>
        <w:ind w:firstLine="708"/>
        <w:rPr>
          <w:sz w:val="28"/>
          <w:szCs w:val="28"/>
          <w:lang w:eastAsia="pl-PL"/>
        </w:rPr>
      </w:pPr>
      <w:r>
        <w:rPr>
          <w:sz w:val="28"/>
          <w:szCs w:val="28"/>
          <w:lang w:eastAsia="pl-PL"/>
        </w:rPr>
        <w:t xml:space="preserve">e/ </w:t>
      </w:r>
      <w:r>
        <w:rPr>
          <w:b/>
          <w:bCs/>
          <w:sz w:val="28"/>
          <w:szCs w:val="28"/>
          <w:lang w:eastAsia="pl-PL"/>
        </w:rPr>
        <w:t>pierestrojka</w:t>
      </w:r>
      <w:r w:rsidR="00287ABF">
        <w:rPr>
          <w:b/>
          <w:bCs/>
          <w:sz w:val="28"/>
          <w:szCs w:val="28"/>
          <w:lang w:eastAsia="pl-PL"/>
        </w:rPr>
        <w:t xml:space="preserve"> [</w:t>
      </w:r>
      <w:r w:rsidR="00287ABF" w:rsidRPr="00287ABF">
        <w:rPr>
          <w:bCs/>
          <w:sz w:val="28"/>
          <w:szCs w:val="28"/>
          <w:lang w:eastAsia="pl-PL"/>
        </w:rPr>
        <w:t>lub:</w:t>
      </w:r>
      <w:r w:rsidR="00287ABF">
        <w:rPr>
          <w:b/>
          <w:bCs/>
          <w:sz w:val="28"/>
          <w:szCs w:val="28"/>
          <w:lang w:eastAsia="pl-PL"/>
        </w:rPr>
        <w:t xml:space="preserve"> pieriestrojka; przebudowa]</w:t>
      </w:r>
      <w:r>
        <w:rPr>
          <w:b/>
          <w:bCs/>
          <w:sz w:val="28"/>
          <w:szCs w:val="28"/>
          <w:lang w:eastAsia="pl-PL"/>
        </w:rPr>
        <w:t xml:space="preserve"> </w:t>
      </w:r>
      <w:r>
        <w:rPr>
          <w:sz w:val="28"/>
          <w:szCs w:val="28"/>
          <w:lang w:eastAsia="pl-PL"/>
        </w:rPr>
        <w:t>- 1 pkt.</w:t>
      </w:r>
    </w:p>
    <w:p w:rsidR="00B62DA3" w:rsidRPr="000975F6" w:rsidRDefault="00B62DA3" w:rsidP="00AA65F6">
      <w:pPr>
        <w:spacing w:after="120" w:line="240" w:lineRule="auto"/>
        <w:ind w:firstLine="708"/>
        <w:rPr>
          <w:b/>
          <w:bCs/>
          <w:sz w:val="28"/>
          <w:szCs w:val="28"/>
          <w:shd w:val="clear" w:color="auto" w:fill="FFFFFF"/>
          <w:lang w:val="en-US"/>
        </w:rPr>
      </w:pPr>
      <w:r w:rsidRPr="00A42A3C">
        <w:rPr>
          <w:sz w:val="28"/>
          <w:szCs w:val="28"/>
          <w:lang w:eastAsia="pl-PL"/>
        </w:rPr>
        <w:t xml:space="preserve">f/ </w:t>
      </w:r>
      <w:r w:rsidRPr="00A42A3C">
        <w:rPr>
          <w:b/>
          <w:bCs/>
          <w:sz w:val="28"/>
          <w:szCs w:val="28"/>
          <w:lang w:eastAsia="pl-PL"/>
        </w:rPr>
        <w:t>5 kwietnia 1989 r.</w:t>
      </w:r>
      <w:r w:rsidRPr="00A42A3C">
        <w:rPr>
          <w:sz w:val="28"/>
          <w:szCs w:val="28"/>
          <w:lang w:eastAsia="pl-PL"/>
        </w:rPr>
        <w:t xml:space="preserve"> - 1 pkt.</w:t>
      </w:r>
      <w:r w:rsidRPr="00A42A3C">
        <w:rPr>
          <w:b/>
          <w:bCs/>
          <w:sz w:val="28"/>
          <w:szCs w:val="28"/>
          <w:shd w:val="clear" w:color="auto" w:fill="FFFFFF"/>
        </w:rPr>
        <w:t xml:space="preserve">                                                                                  </w:t>
      </w:r>
      <w:r w:rsidRPr="00A42A3C">
        <w:rPr>
          <w:b/>
          <w:bCs/>
          <w:sz w:val="28"/>
          <w:szCs w:val="28"/>
          <w:shd w:val="clear" w:color="auto" w:fill="FFFFFF"/>
        </w:rPr>
        <w:tab/>
      </w:r>
      <w:r w:rsidRPr="00A42A3C">
        <w:rPr>
          <w:b/>
          <w:bCs/>
          <w:sz w:val="28"/>
          <w:szCs w:val="28"/>
          <w:shd w:val="clear" w:color="auto" w:fill="FFFFFF"/>
        </w:rPr>
        <w:tab/>
      </w:r>
      <w:r>
        <w:rPr>
          <w:b/>
          <w:bCs/>
          <w:sz w:val="28"/>
          <w:szCs w:val="28"/>
          <w:shd w:val="clear" w:color="auto" w:fill="FFFFFF"/>
          <w:lang w:val="en-US"/>
        </w:rPr>
        <w:t>/6</w:t>
      </w:r>
    </w:p>
    <w:p w:rsidR="00B62DA3" w:rsidRPr="000975F6" w:rsidRDefault="00B62DA3" w:rsidP="00AA65F6">
      <w:pPr>
        <w:spacing w:after="120" w:line="240" w:lineRule="auto"/>
        <w:rPr>
          <w:sz w:val="28"/>
          <w:szCs w:val="28"/>
          <w:lang w:val="en-US"/>
        </w:rPr>
      </w:pPr>
      <w:r w:rsidRPr="000975F6">
        <w:rPr>
          <w:b/>
          <w:bCs/>
          <w:sz w:val="28"/>
          <w:szCs w:val="28"/>
          <w:shd w:val="clear" w:color="auto" w:fill="FFFFFF"/>
          <w:lang w:val="en-US"/>
        </w:rPr>
        <w:t xml:space="preserve">15.    </w:t>
      </w:r>
      <w:r w:rsidRPr="000975F6">
        <w:rPr>
          <w:b/>
          <w:bCs/>
          <w:sz w:val="28"/>
          <w:szCs w:val="28"/>
          <w:shd w:val="clear" w:color="auto" w:fill="FFFFFF"/>
          <w:lang w:val="en-US"/>
        </w:rPr>
        <w:tab/>
        <w:t xml:space="preserve">a/ </w:t>
      </w:r>
      <w:proofErr w:type="spellStart"/>
      <w:r w:rsidRPr="000975F6">
        <w:rPr>
          <w:b/>
          <w:bCs/>
          <w:sz w:val="28"/>
          <w:szCs w:val="28"/>
          <w:lang w:val="en-US"/>
        </w:rPr>
        <w:t>Filippo</w:t>
      </w:r>
      <w:proofErr w:type="spellEnd"/>
      <w:r w:rsidRPr="000975F6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0975F6">
        <w:rPr>
          <w:b/>
          <w:bCs/>
          <w:sz w:val="28"/>
          <w:szCs w:val="28"/>
          <w:lang w:val="en-US"/>
        </w:rPr>
        <w:t>Grandi</w:t>
      </w:r>
      <w:proofErr w:type="spellEnd"/>
      <w:r w:rsidRPr="000975F6">
        <w:rPr>
          <w:sz w:val="28"/>
          <w:szCs w:val="28"/>
          <w:lang w:val="en-US"/>
        </w:rPr>
        <w:t xml:space="preserve"> </w:t>
      </w:r>
      <w:r w:rsidRPr="000975F6">
        <w:rPr>
          <w:sz w:val="28"/>
          <w:szCs w:val="28"/>
          <w:lang w:val="en-US" w:eastAsia="pl-PL"/>
        </w:rPr>
        <w:t>- 1 pkt.</w:t>
      </w:r>
    </w:p>
    <w:p w:rsidR="00B62DA3" w:rsidRPr="000975F6" w:rsidRDefault="00B62DA3" w:rsidP="00AA65F6">
      <w:pPr>
        <w:spacing w:after="120" w:line="240" w:lineRule="auto"/>
        <w:ind w:firstLine="708"/>
        <w:rPr>
          <w:b/>
          <w:bCs/>
          <w:sz w:val="28"/>
          <w:szCs w:val="28"/>
          <w:lang w:val="en-US"/>
        </w:rPr>
      </w:pPr>
      <w:r w:rsidRPr="000975F6">
        <w:rPr>
          <w:b/>
          <w:bCs/>
          <w:sz w:val="28"/>
          <w:szCs w:val="28"/>
          <w:shd w:val="clear" w:color="auto" w:fill="FFFFFF"/>
          <w:lang w:val="en-US"/>
        </w:rPr>
        <w:t xml:space="preserve">b/ </w:t>
      </w:r>
      <w:r w:rsidRPr="000975F6">
        <w:rPr>
          <w:b/>
          <w:bCs/>
          <w:sz w:val="28"/>
          <w:szCs w:val="28"/>
          <w:lang w:val="en-US"/>
        </w:rPr>
        <w:t xml:space="preserve">Astrid </w:t>
      </w:r>
      <w:proofErr w:type="spellStart"/>
      <w:r w:rsidRPr="000975F6">
        <w:rPr>
          <w:b/>
          <w:bCs/>
          <w:sz w:val="28"/>
          <w:szCs w:val="28"/>
          <w:lang w:val="en-US"/>
        </w:rPr>
        <w:t>Thors</w:t>
      </w:r>
      <w:proofErr w:type="spellEnd"/>
      <w:r>
        <w:rPr>
          <w:b/>
          <w:bCs/>
          <w:sz w:val="28"/>
          <w:szCs w:val="28"/>
          <w:lang w:val="en-US"/>
        </w:rPr>
        <w:t xml:space="preserve"> </w:t>
      </w:r>
      <w:r w:rsidRPr="000975F6">
        <w:rPr>
          <w:sz w:val="28"/>
          <w:szCs w:val="28"/>
          <w:lang w:val="en-US" w:eastAsia="pl-PL"/>
        </w:rPr>
        <w:t>- 1 pkt.</w:t>
      </w:r>
      <w:r w:rsidRPr="000975F6">
        <w:rPr>
          <w:sz w:val="28"/>
          <w:szCs w:val="28"/>
          <w:lang w:val="en-US" w:eastAsia="pl-PL"/>
        </w:rPr>
        <w:tab/>
      </w:r>
      <w:r w:rsidRPr="000975F6">
        <w:rPr>
          <w:sz w:val="28"/>
          <w:szCs w:val="28"/>
          <w:lang w:val="en-US" w:eastAsia="pl-PL"/>
        </w:rPr>
        <w:tab/>
      </w:r>
      <w:r w:rsidRPr="000975F6">
        <w:rPr>
          <w:sz w:val="28"/>
          <w:szCs w:val="28"/>
          <w:lang w:val="en-US" w:eastAsia="pl-PL"/>
        </w:rPr>
        <w:tab/>
      </w:r>
      <w:r w:rsidRPr="000975F6">
        <w:rPr>
          <w:sz w:val="28"/>
          <w:szCs w:val="28"/>
          <w:lang w:val="en-US" w:eastAsia="pl-PL"/>
        </w:rPr>
        <w:tab/>
      </w:r>
      <w:r w:rsidRPr="000975F6">
        <w:rPr>
          <w:sz w:val="28"/>
          <w:szCs w:val="28"/>
          <w:lang w:val="en-US" w:eastAsia="pl-PL"/>
        </w:rPr>
        <w:tab/>
      </w:r>
      <w:r w:rsidRPr="000975F6">
        <w:rPr>
          <w:sz w:val="28"/>
          <w:szCs w:val="28"/>
          <w:lang w:val="en-US" w:eastAsia="pl-PL"/>
        </w:rPr>
        <w:tab/>
      </w:r>
      <w:r w:rsidRPr="000975F6">
        <w:rPr>
          <w:sz w:val="28"/>
          <w:szCs w:val="28"/>
          <w:lang w:val="en-US" w:eastAsia="pl-PL"/>
        </w:rPr>
        <w:tab/>
      </w:r>
      <w:r w:rsidRPr="000975F6">
        <w:rPr>
          <w:sz w:val="28"/>
          <w:szCs w:val="28"/>
          <w:lang w:val="en-US" w:eastAsia="pl-PL"/>
        </w:rPr>
        <w:tab/>
      </w:r>
      <w:r w:rsidRPr="000975F6">
        <w:rPr>
          <w:sz w:val="28"/>
          <w:szCs w:val="28"/>
          <w:lang w:val="en-US" w:eastAsia="pl-PL"/>
        </w:rPr>
        <w:tab/>
      </w:r>
      <w:r w:rsidRPr="000975F6">
        <w:rPr>
          <w:sz w:val="28"/>
          <w:szCs w:val="28"/>
          <w:lang w:val="en-US" w:eastAsia="pl-PL"/>
        </w:rPr>
        <w:tab/>
      </w:r>
      <w:r w:rsidRPr="000975F6">
        <w:rPr>
          <w:b/>
          <w:bCs/>
          <w:sz w:val="28"/>
          <w:szCs w:val="28"/>
          <w:lang w:val="en-US" w:eastAsia="pl-PL"/>
        </w:rPr>
        <w:t>/2</w:t>
      </w:r>
    </w:p>
    <w:p w:rsidR="00B62DA3" w:rsidRPr="000975F6" w:rsidRDefault="00B62DA3" w:rsidP="00AA65F6">
      <w:pPr>
        <w:spacing w:after="120" w:line="240" w:lineRule="auto"/>
        <w:jc w:val="both"/>
        <w:rPr>
          <w:b/>
          <w:bCs/>
          <w:i/>
          <w:iCs/>
          <w:sz w:val="26"/>
          <w:szCs w:val="26"/>
          <w:lang w:val="en-US"/>
        </w:rPr>
      </w:pPr>
    </w:p>
    <w:sectPr w:rsidR="00B62DA3" w:rsidRPr="000975F6" w:rsidSect="00BD65BB">
      <w:headerReference w:type="default" r:id="rId7"/>
      <w:footerReference w:type="default" r:id="rId8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38B" w:rsidRDefault="00A3438B" w:rsidP="00927516">
      <w:pPr>
        <w:spacing w:after="0" w:line="240" w:lineRule="auto"/>
      </w:pPr>
      <w:r>
        <w:separator/>
      </w:r>
    </w:p>
  </w:endnote>
  <w:endnote w:type="continuationSeparator" w:id="0">
    <w:p w:rsidR="00A3438B" w:rsidRDefault="00A3438B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A3" w:rsidRDefault="009A106C">
    <w:pPr>
      <w:pStyle w:val="Stopka"/>
      <w:jc w:val="center"/>
    </w:pPr>
    <w:fldSimple w:instr=" PAGE   \* MERGEFORMAT ">
      <w:r w:rsidR="00287ABF">
        <w:rPr>
          <w:noProof/>
        </w:rPr>
        <w:t>1</w:t>
      </w:r>
    </w:fldSimple>
  </w:p>
  <w:p w:rsidR="00B62DA3" w:rsidRDefault="00B62D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38B" w:rsidRDefault="00A3438B" w:rsidP="00927516">
      <w:pPr>
        <w:spacing w:after="0" w:line="240" w:lineRule="auto"/>
      </w:pPr>
      <w:r>
        <w:separator/>
      </w:r>
    </w:p>
  </w:footnote>
  <w:footnote w:type="continuationSeparator" w:id="0">
    <w:p w:rsidR="00A3438B" w:rsidRDefault="00A3438B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DA3" w:rsidRDefault="009A106C" w:rsidP="001309AB">
    <w:pPr>
      <w:jc w:val="center"/>
    </w:pPr>
    <w:r>
      <w:rPr>
        <w:noProof/>
        <w:lang w:eastAsia="pl-PL"/>
      </w:rPr>
      <w:pict>
        <v:group id="_x0000_s2049" style="position:absolute;left:0;text-align:left;margin-left:15.65pt;margin-top:7.25pt;width:563.8pt;height:49.75pt;z-index:251660288;mso-position-horizontal-relative:page;mso-position-vertical-relative:page" coordorigin="330,308" coordsize="11586,835" o:allowincell="f">
          <v:rect id="_x0000_s2050" style="position:absolute;left:377;top:360;width:9346;height:720;mso-position-horizontal-relative:page;mso-position-vertical:center;mso-position-vertical-relative:top-margin-area;v-text-anchor:middle" strokeweight="1pt">
            <v:stroke dashstyle="dash"/>
            <v:shadow color="#868686"/>
            <v:textbox style="mso-next-textbox:#_x0000_s2050">
              <w:txbxContent>
                <w:p w:rsidR="00B62DA3" w:rsidRPr="00372D8A" w:rsidRDefault="00B62DA3" w:rsidP="00C61E15">
                  <w:pPr>
                    <w:pStyle w:val="Nagwek"/>
                    <w:jc w:val="center"/>
                    <w:rPr>
                      <w:i/>
                      <w:iCs/>
                      <w:color w:val="546421"/>
                      <w:sz w:val="29"/>
                      <w:szCs w:val="29"/>
                    </w:rPr>
                  </w:pPr>
                  <w:r w:rsidRPr="00372D8A">
                    <w:rPr>
                      <w:b/>
                      <w:bCs/>
                      <w:i/>
                      <w:iCs/>
                      <w:color w:val="546421"/>
                      <w:sz w:val="29"/>
                      <w:szCs w:val="29"/>
                    </w:rPr>
                    <w:t>ETAP CENTRALNY I</w:t>
                  </w:r>
                  <w:r>
                    <w:rPr>
                      <w:b/>
                      <w:bCs/>
                      <w:i/>
                      <w:iCs/>
                      <w:color w:val="546421"/>
                      <w:sz w:val="29"/>
                      <w:szCs w:val="29"/>
                    </w:rPr>
                    <w:t>V</w:t>
                  </w:r>
                  <w:r w:rsidRPr="00372D8A">
                    <w:rPr>
                      <w:b/>
                      <w:bCs/>
                      <w:i/>
                      <w:iCs/>
                      <w:color w:val="546421"/>
                      <w:sz w:val="29"/>
                      <w:szCs w:val="29"/>
                    </w:rPr>
                    <w:t xml:space="preserve"> OGÓLNOPOLSKIEJ OLIMPIADY                                         WIEDZY O PRAWACH CZŁOWIEKA W ŚWIECIE WSPÓŁCZESNYM – CZ.I</w:t>
                  </w:r>
                </w:p>
              </w:txbxContent>
            </v:textbox>
          </v:rect>
          <v:rect id="_x0000_s2051" style="position:absolute;left:9763;top:360;width:2102;height:720;mso-position-horizontal-relative:page;mso-position-vertical:center;mso-position-vertical-relative:top-margin-area;v-text-anchor:middle" strokeweight="1pt">
            <v:stroke dashstyle="dash"/>
            <v:shadow color="#868686"/>
            <v:textbox style="mso-next-textbox:#_x0000_s2051">
              <w:txbxContent>
                <w:p w:rsidR="00B62DA3" w:rsidRPr="00FB13C5" w:rsidRDefault="00B62DA3" w:rsidP="00C61E15">
                  <w:pPr>
                    <w:pStyle w:val="Nagwek"/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 w:rsidRPr="00FB13C5">
                    <w:rPr>
                      <w:b/>
                      <w:bCs/>
                      <w:color w:val="FF0000"/>
                      <w:sz w:val="32"/>
                      <w:szCs w:val="32"/>
                    </w:rPr>
                    <w:t>Rok szkolny 201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6</w:t>
                  </w:r>
                  <w:r w:rsidRPr="00FB13C5">
                    <w:rPr>
                      <w:b/>
                      <w:bCs/>
                      <w:color w:val="FF0000"/>
                      <w:sz w:val="32"/>
                      <w:szCs w:val="32"/>
                    </w:rPr>
                    <w:t>/1</w:t>
                  </w:r>
                  <w:r>
                    <w:rPr>
                      <w:b/>
                      <w:bCs/>
                      <w:color w:val="FF0000"/>
                      <w:sz w:val="32"/>
                      <w:szCs w:val="32"/>
                    </w:rPr>
                    <w:t>7</w:t>
                  </w:r>
                </w:p>
              </w:txbxContent>
            </v:textbox>
          </v:rect>
          <v:rect id="_x0000_s2052" style="position:absolute;left:330;top:308;width:11586;height:835;mso-position-horizontal:center;mso-position-horizontal-relative:page;mso-position-vertical:center;mso-position-vertical-relative:top-margin-area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42695"/>
    <w:multiLevelType w:val="multilevel"/>
    <w:tmpl w:val="BAB8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6A30"/>
    <w:rsid w:val="000211A3"/>
    <w:rsid w:val="00031EDF"/>
    <w:rsid w:val="00041000"/>
    <w:rsid w:val="000577C4"/>
    <w:rsid w:val="00062945"/>
    <w:rsid w:val="0006411B"/>
    <w:rsid w:val="0006505F"/>
    <w:rsid w:val="000826D2"/>
    <w:rsid w:val="000975F6"/>
    <w:rsid w:val="000B194E"/>
    <w:rsid w:val="000C6FB2"/>
    <w:rsid w:val="000E3F2F"/>
    <w:rsid w:val="000E6300"/>
    <w:rsid w:val="000E726F"/>
    <w:rsid w:val="0010017E"/>
    <w:rsid w:val="00105ACE"/>
    <w:rsid w:val="0011032E"/>
    <w:rsid w:val="00121B9B"/>
    <w:rsid w:val="00123399"/>
    <w:rsid w:val="001309AB"/>
    <w:rsid w:val="001339A0"/>
    <w:rsid w:val="00146223"/>
    <w:rsid w:val="00146E1B"/>
    <w:rsid w:val="00172D90"/>
    <w:rsid w:val="00173671"/>
    <w:rsid w:val="001751AC"/>
    <w:rsid w:val="00175FF1"/>
    <w:rsid w:val="00176738"/>
    <w:rsid w:val="00187E87"/>
    <w:rsid w:val="00193BFE"/>
    <w:rsid w:val="001A0734"/>
    <w:rsid w:val="001A3EDC"/>
    <w:rsid w:val="001A7BFD"/>
    <w:rsid w:val="001B594B"/>
    <w:rsid w:val="001C157B"/>
    <w:rsid w:val="001D5BB2"/>
    <w:rsid w:val="001E12F6"/>
    <w:rsid w:val="00206334"/>
    <w:rsid w:val="00207283"/>
    <w:rsid w:val="002156C8"/>
    <w:rsid w:val="00235A9F"/>
    <w:rsid w:val="002406BF"/>
    <w:rsid w:val="0024210F"/>
    <w:rsid w:val="002511F0"/>
    <w:rsid w:val="00252923"/>
    <w:rsid w:val="0025437A"/>
    <w:rsid w:val="0027733A"/>
    <w:rsid w:val="00287ABF"/>
    <w:rsid w:val="00296179"/>
    <w:rsid w:val="002A6542"/>
    <w:rsid w:val="002B62BF"/>
    <w:rsid w:val="002D2E51"/>
    <w:rsid w:val="002F5BB4"/>
    <w:rsid w:val="00315F51"/>
    <w:rsid w:val="00324E6B"/>
    <w:rsid w:val="00325B57"/>
    <w:rsid w:val="00330EF7"/>
    <w:rsid w:val="00346B4A"/>
    <w:rsid w:val="00347736"/>
    <w:rsid w:val="0036577B"/>
    <w:rsid w:val="00372D8A"/>
    <w:rsid w:val="00374A3D"/>
    <w:rsid w:val="003805B4"/>
    <w:rsid w:val="003879F2"/>
    <w:rsid w:val="0039087E"/>
    <w:rsid w:val="003958BB"/>
    <w:rsid w:val="003964AD"/>
    <w:rsid w:val="003A5896"/>
    <w:rsid w:val="003D1A9A"/>
    <w:rsid w:val="003E0120"/>
    <w:rsid w:val="003E4EBF"/>
    <w:rsid w:val="003F0675"/>
    <w:rsid w:val="00410A0A"/>
    <w:rsid w:val="00422075"/>
    <w:rsid w:val="004269EC"/>
    <w:rsid w:val="00443A1C"/>
    <w:rsid w:val="00456911"/>
    <w:rsid w:val="004B4A65"/>
    <w:rsid w:val="004C4214"/>
    <w:rsid w:val="004C4734"/>
    <w:rsid w:val="004D1CD9"/>
    <w:rsid w:val="004E7476"/>
    <w:rsid w:val="004F3065"/>
    <w:rsid w:val="004F4A17"/>
    <w:rsid w:val="0052577A"/>
    <w:rsid w:val="00530B8E"/>
    <w:rsid w:val="0053127F"/>
    <w:rsid w:val="00542742"/>
    <w:rsid w:val="00554E22"/>
    <w:rsid w:val="00560C42"/>
    <w:rsid w:val="005666AA"/>
    <w:rsid w:val="00567303"/>
    <w:rsid w:val="00583D08"/>
    <w:rsid w:val="005C421F"/>
    <w:rsid w:val="005E7FB4"/>
    <w:rsid w:val="006015F2"/>
    <w:rsid w:val="00616F55"/>
    <w:rsid w:val="006252C3"/>
    <w:rsid w:val="006356DD"/>
    <w:rsid w:val="00653271"/>
    <w:rsid w:val="00657DFA"/>
    <w:rsid w:val="00671149"/>
    <w:rsid w:val="006A5D8D"/>
    <w:rsid w:val="006A6C03"/>
    <w:rsid w:val="006B274E"/>
    <w:rsid w:val="006D1258"/>
    <w:rsid w:val="006D78B3"/>
    <w:rsid w:val="006F532E"/>
    <w:rsid w:val="00702348"/>
    <w:rsid w:val="007026B0"/>
    <w:rsid w:val="0072222B"/>
    <w:rsid w:val="007270A1"/>
    <w:rsid w:val="00727AC0"/>
    <w:rsid w:val="00732309"/>
    <w:rsid w:val="007378B4"/>
    <w:rsid w:val="00743E42"/>
    <w:rsid w:val="00744DA8"/>
    <w:rsid w:val="00747CB8"/>
    <w:rsid w:val="00750007"/>
    <w:rsid w:val="007525B1"/>
    <w:rsid w:val="00770B62"/>
    <w:rsid w:val="00770E4C"/>
    <w:rsid w:val="007968E3"/>
    <w:rsid w:val="007A4A74"/>
    <w:rsid w:val="007B02FE"/>
    <w:rsid w:val="007C2ADE"/>
    <w:rsid w:val="007C4E05"/>
    <w:rsid w:val="00800717"/>
    <w:rsid w:val="008151A5"/>
    <w:rsid w:val="00840016"/>
    <w:rsid w:val="00852DAA"/>
    <w:rsid w:val="00865349"/>
    <w:rsid w:val="0088196B"/>
    <w:rsid w:val="008953B9"/>
    <w:rsid w:val="008A5DE0"/>
    <w:rsid w:val="008B0B41"/>
    <w:rsid w:val="008E5230"/>
    <w:rsid w:val="008F1924"/>
    <w:rsid w:val="00904277"/>
    <w:rsid w:val="00906985"/>
    <w:rsid w:val="00914C45"/>
    <w:rsid w:val="0091586C"/>
    <w:rsid w:val="00927516"/>
    <w:rsid w:val="009631D7"/>
    <w:rsid w:val="009656FE"/>
    <w:rsid w:val="00986F8B"/>
    <w:rsid w:val="009874B8"/>
    <w:rsid w:val="009A106C"/>
    <w:rsid w:val="009F3405"/>
    <w:rsid w:val="00A01A3D"/>
    <w:rsid w:val="00A04DED"/>
    <w:rsid w:val="00A16241"/>
    <w:rsid w:val="00A2402F"/>
    <w:rsid w:val="00A31FED"/>
    <w:rsid w:val="00A33397"/>
    <w:rsid w:val="00A3438B"/>
    <w:rsid w:val="00A4296D"/>
    <w:rsid w:val="00A42A3C"/>
    <w:rsid w:val="00A42E72"/>
    <w:rsid w:val="00A7168D"/>
    <w:rsid w:val="00A94DEF"/>
    <w:rsid w:val="00A9772F"/>
    <w:rsid w:val="00AA28D5"/>
    <w:rsid w:val="00AA65F6"/>
    <w:rsid w:val="00AB2C39"/>
    <w:rsid w:val="00AC1D46"/>
    <w:rsid w:val="00AE3E3E"/>
    <w:rsid w:val="00AE68DD"/>
    <w:rsid w:val="00B140B4"/>
    <w:rsid w:val="00B25ABA"/>
    <w:rsid w:val="00B336A6"/>
    <w:rsid w:val="00B410FC"/>
    <w:rsid w:val="00B42A24"/>
    <w:rsid w:val="00B4461A"/>
    <w:rsid w:val="00B46971"/>
    <w:rsid w:val="00B545FC"/>
    <w:rsid w:val="00B62DA3"/>
    <w:rsid w:val="00B67E9E"/>
    <w:rsid w:val="00B703C1"/>
    <w:rsid w:val="00BA30FC"/>
    <w:rsid w:val="00BD65BB"/>
    <w:rsid w:val="00BF4EEB"/>
    <w:rsid w:val="00C0320E"/>
    <w:rsid w:val="00C2219C"/>
    <w:rsid w:val="00C36C3F"/>
    <w:rsid w:val="00C437DB"/>
    <w:rsid w:val="00C56365"/>
    <w:rsid w:val="00C61E15"/>
    <w:rsid w:val="00C7055B"/>
    <w:rsid w:val="00C76EF4"/>
    <w:rsid w:val="00C869FE"/>
    <w:rsid w:val="00C87DE7"/>
    <w:rsid w:val="00C91F36"/>
    <w:rsid w:val="00CA207B"/>
    <w:rsid w:val="00CD726C"/>
    <w:rsid w:val="00D02701"/>
    <w:rsid w:val="00D03774"/>
    <w:rsid w:val="00D12B74"/>
    <w:rsid w:val="00D139FB"/>
    <w:rsid w:val="00D15C82"/>
    <w:rsid w:val="00D263CA"/>
    <w:rsid w:val="00D27DEA"/>
    <w:rsid w:val="00D51738"/>
    <w:rsid w:val="00D76F93"/>
    <w:rsid w:val="00D95A58"/>
    <w:rsid w:val="00DA6628"/>
    <w:rsid w:val="00DF05DA"/>
    <w:rsid w:val="00DF4821"/>
    <w:rsid w:val="00E036C0"/>
    <w:rsid w:val="00E10165"/>
    <w:rsid w:val="00E22A56"/>
    <w:rsid w:val="00EB1E37"/>
    <w:rsid w:val="00EB4AC5"/>
    <w:rsid w:val="00EB5540"/>
    <w:rsid w:val="00ED208F"/>
    <w:rsid w:val="00EE303C"/>
    <w:rsid w:val="00EE47FA"/>
    <w:rsid w:val="00F10E91"/>
    <w:rsid w:val="00F403CF"/>
    <w:rsid w:val="00F4630E"/>
    <w:rsid w:val="00F5386E"/>
    <w:rsid w:val="00F5410C"/>
    <w:rsid w:val="00F84F9A"/>
    <w:rsid w:val="00FB13C5"/>
    <w:rsid w:val="00FB3063"/>
    <w:rsid w:val="00FB3856"/>
    <w:rsid w:val="00FB4F2E"/>
    <w:rsid w:val="00FE3A84"/>
    <w:rsid w:val="00FE6DFF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rFonts w:cs="Calibri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A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A28D5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99"/>
    <w:rsid w:val="00BD65B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27516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27516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275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906985"/>
    <w:pPr>
      <w:ind w:left="720"/>
    </w:pPr>
  </w:style>
  <w:style w:type="paragraph" w:styleId="NormalnyWeb">
    <w:name w:val="Normal (Web)"/>
    <w:basedOn w:val="Normalny"/>
    <w:uiPriority w:val="99"/>
    <w:rsid w:val="00744DA8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character" w:customStyle="1" w:styleId="hilite">
    <w:name w:val="hilite"/>
    <w:basedOn w:val="Domylnaczcionkaakapitu"/>
    <w:uiPriority w:val="99"/>
    <w:rsid w:val="00BF4EEB"/>
  </w:style>
  <w:style w:type="paragraph" w:styleId="Tekstprzypisukocowego">
    <w:name w:val="endnote text"/>
    <w:basedOn w:val="Normalny"/>
    <w:link w:val="TekstprzypisukocowegoZnak"/>
    <w:uiPriority w:val="99"/>
    <w:semiHidden/>
    <w:rsid w:val="00B336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39087E"/>
    <w:rPr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B336A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604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ETAP CENTRALNY III OGÓLNOPOLSKIEJ OLIMPIADY                                         WIEDZY O PRAWACH CZŁOWIEKA W ŚWIECIE WSPÓŁCZESNYM – CZ.</dc:title>
  <dc:subject/>
  <dc:creator>Ja</dc:creator>
  <cp:keywords/>
  <dc:description/>
  <cp:lastModifiedBy>Ja</cp:lastModifiedBy>
  <cp:revision>2</cp:revision>
  <dcterms:created xsi:type="dcterms:W3CDTF">2017-03-06T10:19:00Z</dcterms:created>
  <dcterms:modified xsi:type="dcterms:W3CDTF">2017-03-06T10:19:00Z</dcterms:modified>
</cp:coreProperties>
</file>