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22" w:rsidRDefault="00F10E22" w:rsidP="00F10E2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F10E22" w:rsidRPr="007742C1" w:rsidRDefault="00F10E22" w:rsidP="00F10E22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F10E22" w:rsidRPr="007742C1" w:rsidRDefault="00F10E22" w:rsidP="00F10E22">
      <w:pPr>
        <w:spacing w:after="0" w:line="240" w:lineRule="auto"/>
        <w:rPr>
          <w:i/>
          <w:sz w:val="8"/>
          <w:szCs w:val="8"/>
        </w:rPr>
      </w:pPr>
    </w:p>
    <w:p w:rsidR="00F10E22" w:rsidRPr="003E01F3" w:rsidRDefault="00F10E22" w:rsidP="00F10E22">
      <w:pPr>
        <w:spacing w:after="0" w:line="360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>- Nie można używać ołówków ani korektorów (za ich stosowanie praca zostaje zdyskwalifikowana i za całość WSTAWIAMY 0 pkt.).</w:t>
      </w:r>
    </w:p>
    <w:p w:rsidR="00F10E22" w:rsidRPr="003E01F3" w:rsidRDefault="00F10E22" w:rsidP="00F10E22">
      <w:pPr>
        <w:spacing w:after="0" w:line="360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F10E22" w:rsidRPr="003E01F3" w:rsidRDefault="00F10E22" w:rsidP="00F10E22">
      <w:pPr>
        <w:spacing w:after="0" w:line="360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Każdy inny zapis z “przekręceniem” czy „gubieniem” liter (np. zamiast Gliński - </w:t>
      </w:r>
      <w:proofErr w:type="spellStart"/>
      <w:r w:rsidRPr="003E01F3">
        <w:rPr>
          <w:b/>
          <w:i/>
          <w:sz w:val="28"/>
          <w:szCs w:val="28"/>
        </w:rPr>
        <w:t>Glinski</w:t>
      </w:r>
      <w:proofErr w:type="spellEnd"/>
      <w:r w:rsidRPr="003E01F3">
        <w:rPr>
          <w:b/>
          <w:i/>
          <w:sz w:val="28"/>
          <w:szCs w:val="28"/>
        </w:rPr>
        <w:t xml:space="preserve">, zamiast </w:t>
      </w:r>
      <w:proofErr w:type="spellStart"/>
      <w:r w:rsidRPr="003E01F3">
        <w:rPr>
          <w:b/>
          <w:i/>
          <w:sz w:val="28"/>
          <w:szCs w:val="28"/>
        </w:rPr>
        <w:t>Gowin</w:t>
      </w:r>
      <w:proofErr w:type="spellEnd"/>
      <w:r w:rsidRPr="003E01F3">
        <w:rPr>
          <w:b/>
          <w:i/>
          <w:sz w:val="28"/>
          <w:szCs w:val="28"/>
        </w:rPr>
        <w:t xml:space="preserve"> – Gawin  itp.) traktujemy jako odpowiedź błędną.</w:t>
      </w:r>
    </w:p>
    <w:p w:rsidR="00F10E22" w:rsidRPr="003E01F3" w:rsidRDefault="00F10E22" w:rsidP="00F10E22">
      <w:pPr>
        <w:spacing w:after="0" w:line="360" w:lineRule="auto"/>
        <w:jc w:val="both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F10E22" w:rsidRPr="003E01F3" w:rsidRDefault="00F10E22" w:rsidP="00F10E22">
      <w:pPr>
        <w:spacing w:after="0" w:line="360" w:lineRule="auto"/>
        <w:jc w:val="both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F10E22" w:rsidRDefault="00F10E22" w:rsidP="00F10E22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10E22" w:rsidRDefault="00F10E22" w:rsidP="00F10E22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F10E22" w:rsidRPr="00924AB1" w:rsidRDefault="00F10E22" w:rsidP="00F10E22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10E22" w:rsidRPr="00AF2057" w:rsidRDefault="00F10E22" w:rsidP="00F10E22">
      <w:pPr>
        <w:spacing w:after="0" w:line="240" w:lineRule="auto"/>
        <w:rPr>
          <w:i/>
          <w:sz w:val="28"/>
          <w:szCs w:val="28"/>
        </w:rPr>
      </w:pPr>
      <w:r w:rsidRPr="00AF2057">
        <w:rPr>
          <w:i/>
          <w:sz w:val="28"/>
          <w:szCs w:val="28"/>
        </w:rPr>
        <w:t>- Każde skreślenie, poprawka i nieczytelna odpowiedź traktowane są jako odpowiedź błędna.</w:t>
      </w:r>
    </w:p>
    <w:p w:rsidR="00F10E22" w:rsidRPr="00491116" w:rsidRDefault="00F10E22" w:rsidP="00F10E22">
      <w:pPr>
        <w:spacing w:after="0" w:line="240" w:lineRule="auto"/>
        <w:rPr>
          <w:i/>
          <w:sz w:val="28"/>
          <w:szCs w:val="28"/>
        </w:rPr>
      </w:pPr>
    </w:p>
    <w:p w:rsidR="004F7FF1" w:rsidRDefault="00F10E22" w:rsidP="0075416B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1/ </w:t>
      </w:r>
      <w:r w:rsidRPr="004911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75416B">
        <w:rPr>
          <w:b/>
          <w:sz w:val="28"/>
          <w:szCs w:val="28"/>
        </w:rPr>
        <w:t>1979</w:t>
      </w:r>
      <w:r w:rsidRPr="00491116">
        <w:rPr>
          <w:b/>
          <w:sz w:val="28"/>
          <w:szCs w:val="28"/>
        </w:rPr>
        <w:t xml:space="preserve"> 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b/>
          <w:sz w:val="28"/>
          <w:szCs w:val="28"/>
        </w:rPr>
        <w:t xml:space="preserve">; </w:t>
      </w:r>
      <w:r w:rsidRPr="00491116">
        <w:rPr>
          <w:sz w:val="28"/>
          <w:szCs w:val="28"/>
        </w:rPr>
        <w:tab/>
      </w:r>
    </w:p>
    <w:p w:rsidR="004F7FF1" w:rsidRDefault="00F10E22" w:rsidP="004F7FF1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 xml:space="preserve">b/ </w:t>
      </w:r>
      <w:r w:rsidR="0075416B">
        <w:rPr>
          <w:b/>
          <w:sz w:val="28"/>
          <w:szCs w:val="28"/>
        </w:rPr>
        <w:t>1972</w:t>
      </w:r>
      <w:r w:rsidRPr="00106B29"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 xml:space="preserve">; </w:t>
      </w:r>
      <w:r w:rsidR="0075416B">
        <w:rPr>
          <w:sz w:val="28"/>
          <w:szCs w:val="28"/>
        </w:rPr>
        <w:tab/>
      </w:r>
    </w:p>
    <w:p w:rsidR="004F7FF1" w:rsidRDefault="00F10E22" w:rsidP="004F7FF1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>c/</w:t>
      </w:r>
      <w:r>
        <w:rPr>
          <w:sz w:val="28"/>
          <w:szCs w:val="28"/>
        </w:rPr>
        <w:t xml:space="preserve">  </w:t>
      </w:r>
      <w:r w:rsidR="0075416B">
        <w:rPr>
          <w:b/>
          <w:sz w:val="28"/>
          <w:szCs w:val="28"/>
        </w:rPr>
        <w:t>2003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  <w:r w:rsidR="0075416B">
        <w:rPr>
          <w:sz w:val="28"/>
          <w:szCs w:val="28"/>
        </w:rPr>
        <w:tab/>
      </w:r>
    </w:p>
    <w:p w:rsidR="00F10E22" w:rsidRPr="00491116" w:rsidRDefault="004F7FF1" w:rsidP="004F7FF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F10E22">
        <w:rPr>
          <w:sz w:val="28"/>
          <w:szCs w:val="28"/>
        </w:rPr>
        <w:t xml:space="preserve">/ </w:t>
      </w:r>
      <w:r w:rsidR="0075416B">
        <w:rPr>
          <w:b/>
          <w:sz w:val="28"/>
          <w:szCs w:val="28"/>
        </w:rPr>
        <w:t>1994</w:t>
      </w:r>
      <w:r w:rsidR="00F10E22" w:rsidRPr="00491116">
        <w:rPr>
          <w:sz w:val="28"/>
          <w:szCs w:val="28"/>
        </w:rPr>
        <w:t xml:space="preserve"> </w:t>
      </w:r>
      <w:r w:rsidR="00F10E22" w:rsidRPr="00491116">
        <w:rPr>
          <w:b/>
          <w:sz w:val="28"/>
          <w:szCs w:val="28"/>
        </w:rPr>
        <w:t xml:space="preserve">- 1 </w:t>
      </w:r>
      <w:proofErr w:type="spellStart"/>
      <w:r w:rsidR="00F10E22" w:rsidRPr="00491116">
        <w:rPr>
          <w:b/>
          <w:sz w:val="28"/>
          <w:szCs w:val="28"/>
        </w:rPr>
        <w:t>pkt</w:t>
      </w:r>
      <w:proofErr w:type="spellEnd"/>
      <w:r w:rsidR="00F10E22" w:rsidRPr="00491116">
        <w:rPr>
          <w:sz w:val="28"/>
          <w:szCs w:val="28"/>
        </w:rPr>
        <w:t>;</w:t>
      </w:r>
      <w:r w:rsidR="0075416B">
        <w:rPr>
          <w:sz w:val="28"/>
          <w:szCs w:val="28"/>
        </w:rPr>
        <w:tab/>
      </w:r>
      <w:r w:rsidR="007541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0E22">
        <w:rPr>
          <w:sz w:val="28"/>
          <w:szCs w:val="28"/>
        </w:rPr>
        <w:t>/4</w:t>
      </w:r>
    </w:p>
    <w:p w:rsidR="00F10E22" w:rsidRDefault="00F10E22" w:rsidP="00F10E22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2/ </w:t>
      </w:r>
      <w:r>
        <w:rPr>
          <w:i/>
          <w:sz w:val="28"/>
          <w:szCs w:val="28"/>
        </w:rPr>
        <w:tab/>
      </w:r>
      <w:r w:rsidR="0075416B">
        <w:rPr>
          <w:b/>
          <w:sz w:val="28"/>
          <w:szCs w:val="28"/>
        </w:rPr>
        <w:t>Europejski Inspektor Ochrony Danych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 </w:t>
      </w:r>
      <w:r w:rsidR="0075416B">
        <w:rPr>
          <w:sz w:val="28"/>
          <w:szCs w:val="28"/>
        </w:rPr>
        <w:tab/>
      </w:r>
      <w:r w:rsidR="0075416B">
        <w:rPr>
          <w:sz w:val="28"/>
          <w:szCs w:val="28"/>
        </w:rPr>
        <w:tab/>
      </w:r>
      <w:r w:rsidR="0075416B">
        <w:rPr>
          <w:sz w:val="28"/>
          <w:szCs w:val="28"/>
        </w:rPr>
        <w:tab/>
      </w:r>
      <w:r w:rsidR="0075416B">
        <w:rPr>
          <w:sz w:val="28"/>
          <w:szCs w:val="28"/>
        </w:rPr>
        <w:tab/>
      </w:r>
      <w:r w:rsidR="0075416B">
        <w:rPr>
          <w:sz w:val="28"/>
          <w:szCs w:val="28"/>
        </w:rPr>
        <w:tab/>
      </w:r>
      <w:r w:rsidR="0075416B">
        <w:rPr>
          <w:sz w:val="28"/>
          <w:szCs w:val="28"/>
        </w:rPr>
        <w:tab/>
      </w:r>
      <w:r>
        <w:rPr>
          <w:sz w:val="28"/>
          <w:szCs w:val="28"/>
        </w:rPr>
        <w:t>/1</w:t>
      </w:r>
    </w:p>
    <w:p w:rsidR="00F10E22" w:rsidRDefault="00F10E22" w:rsidP="00F10E22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3/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 w:rsidR="0075416B">
        <w:rPr>
          <w:b/>
          <w:sz w:val="28"/>
          <w:szCs w:val="28"/>
        </w:rPr>
        <w:t>Frankfurt nad [n/] Menem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F10E22" w:rsidRDefault="00F10E22" w:rsidP="00F10E22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Pr="00876E16">
        <w:rPr>
          <w:b/>
          <w:sz w:val="28"/>
          <w:szCs w:val="28"/>
        </w:rPr>
        <w:t>19</w:t>
      </w:r>
      <w:r w:rsidR="0075416B">
        <w:rPr>
          <w:b/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0E22" w:rsidRDefault="00F10E22" w:rsidP="00F10E22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75416B">
        <w:rPr>
          <w:b/>
          <w:sz w:val="28"/>
          <w:szCs w:val="28"/>
        </w:rPr>
        <w:t>Europejski Bank Centralny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F10E22" w:rsidRDefault="00F10E22" w:rsidP="00F10E22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Pr="00491116">
        <w:rPr>
          <w:i/>
          <w:sz w:val="28"/>
          <w:szCs w:val="28"/>
        </w:rPr>
        <w:t xml:space="preserve">/ </w:t>
      </w:r>
      <w:r>
        <w:rPr>
          <w:sz w:val="28"/>
          <w:szCs w:val="28"/>
        </w:rPr>
        <w:tab/>
        <w:t xml:space="preserve">a/ </w:t>
      </w:r>
      <w:r w:rsidR="0075416B">
        <w:rPr>
          <w:b/>
          <w:sz w:val="28"/>
          <w:szCs w:val="28"/>
        </w:rPr>
        <w:t>Komitet Regionów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F10E22" w:rsidRDefault="00F10E22" w:rsidP="00F10E22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75416B">
        <w:rPr>
          <w:b/>
          <w:sz w:val="28"/>
          <w:szCs w:val="28"/>
        </w:rPr>
        <w:t>Europejski Bank Centralny</w:t>
      </w:r>
      <w:r w:rsidR="0075416B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F10E22" w:rsidRDefault="00F10E22" w:rsidP="00F10E22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c/ </w:t>
      </w:r>
      <w:r w:rsidR="0075416B">
        <w:rPr>
          <w:b/>
          <w:sz w:val="28"/>
          <w:szCs w:val="28"/>
        </w:rPr>
        <w:t>Trybunał Obrachunkowy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>- 1 pk</w:t>
      </w:r>
      <w:r>
        <w:rPr>
          <w:b/>
          <w:sz w:val="28"/>
          <w:szCs w:val="28"/>
        </w:rPr>
        <w:t>t.;</w:t>
      </w:r>
    </w:p>
    <w:p w:rsidR="00F10E22" w:rsidRDefault="00F10E22" w:rsidP="00F10E22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75416B">
        <w:rPr>
          <w:b/>
          <w:sz w:val="28"/>
          <w:szCs w:val="28"/>
        </w:rPr>
        <w:t>Rada Unii Europejskiej [UE] [Rada]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41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4F7FF1" w:rsidRDefault="004F7FF1" w:rsidP="0075416B">
      <w:pPr>
        <w:spacing w:after="140" w:line="240" w:lineRule="auto"/>
        <w:jc w:val="both"/>
        <w:rPr>
          <w:i/>
          <w:sz w:val="28"/>
          <w:szCs w:val="28"/>
        </w:rPr>
      </w:pPr>
    </w:p>
    <w:p w:rsidR="00376B7E" w:rsidRDefault="00376B7E" w:rsidP="0075416B">
      <w:pPr>
        <w:spacing w:after="140" w:line="240" w:lineRule="auto"/>
        <w:jc w:val="both"/>
        <w:rPr>
          <w:i/>
          <w:sz w:val="28"/>
          <w:szCs w:val="28"/>
        </w:rPr>
      </w:pPr>
    </w:p>
    <w:p w:rsidR="0075416B" w:rsidRDefault="00F10E22" w:rsidP="0075416B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75416B">
        <w:rPr>
          <w:b/>
          <w:sz w:val="28"/>
          <w:szCs w:val="28"/>
        </w:rPr>
        <w:t xml:space="preserve">Komisja Europejska </w:t>
      </w:r>
      <w:r w:rsidR="0075416B" w:rsidRPr="00491116">
        <w:rPr>
          <w:b/>
          <w:sz w:val="28"/>
          <w:szCs w:val="28"/>
        </w:rPr>
        <w:t xml:space="preserve">- 1 </w:t>
      </w:r>
      <w:proofErr w:type="spellStart"/>
      <w:r w:rsidR="0075416B" w:rsidRPr="00491116">
        <w:rPr>
          <w:b/>
          <w:sz w:val="28"/>
          <w:szCs w:val="28"/>
        </w:rPr>
        <w:t>pkt</w:t>
      </w:r>
      <w:proofErr w:type="spellEnd"/>
      <w:r w:rsidR="0075416B">
        <w:rPr>
          <w:sz w:val="28"/>
          <w:szCs w:val="28"/>
        </w:rPr>
        <w:t>;</w:t>
      </w:r>
    </w:p>
    <w:p w:rsidR="0075416B" w:rsidRDefault="0075416B" w:rsidP="0075416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E2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Rada Unii Europejskiej [UE] [Rada]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F10E22" w:rsidRPr="0075416B" w:rsidRDefault="0075416B" w:rsidP="00376B7E">
      <w:pPr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Parlament Europejski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10E22">
        <w:rPr>
          <w:sz w:val="28"/>
          <w:szCs w:val="28"/>
        </w:rPr>
        <w:tab/>
      </w:r>
      <w:r w:rsidR="00F10E22">
        <w:rPr>
          <w:sz w:val="28"/>
          <w:szCs w:val="28"/>
        </w:rPr>
        <w:tab/>
      </w:r>
      <w:r w:rsidR="00F10E22">
        <w:rPr>
          <w:sz w:val="28"/>
          <w:szCs w:val="28"/>
        </w:rPr>
        <w:tab/>
      </w:r>
      <w:r w:rsidR="00F10E22">
        <w:rPr>
          <w:sz w:val="28"/>
          <w:szCs w:val="28"/>
        </w:rPr>
        <w:tab/>
      </w:r>
      <w:r w:rsidR="00F10E22">
        <w:rPr>
          <w:i/>
          <w:sz w:val="28"/>
          <w:szCs w:val="28"/>
        </w:rPr>
        <w:t>/3</w:t>
      </w:r>
    </w:p>
    <w:p w:rsidR="00F10E22" w:rsidRDefault="00F10E22" w:rsidP="00F10E22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75416B">
        <w:rPr>
          <w:b/>
          <w:sz w:val="28"/>
          <w:szCs w:val="28"/>
        </w:rPr>
        <w:t>1947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F10E22" w:rsidRDefault="00F10E22" w:rsidP="00F10E22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75416B">
        <w:rPr>
          <w:b/>
          <w:sz w:val="28"/>
          <w:szCs w:val="28"/>
        </w:rPr>
        <w:t>Stanów Zjednoczonych Ameryki [Północnej] [</w:t>
      </w:r>
      <w:r w:rsidR="0075416B">
        <w:rPr>
          <w:sz w:val="28"/>
          <w:szCs w:val="28"/>
        </w:rPr>
        <w:t xml:space="preserve">lub: </w:t>
      </w:r>
      <w:r w:rsidR="0075416B">
        <w:rPr>
          <w:b/>
          <w:sz w:val="28"/>
          <w:szCs w:val="28"/>
        </w:rPr>
        <w:t>USA</w:t>
      </w:r>
      <w:r w:rsidR="00D304C0">
        <w:rPr>
          <w:b/>
          <w:sz w:val="28"/>
          <w:szCs w:val="28"/>
        </w:rPr>
        <w:t>; gospodarczą; ekonomiczną</w:t>
      </w:r>
      <w:r w:rsidR="0075416B">
        <w:rPr>
          <w:b/>
          <w:sz w:val="28"/>
          <w:szCs w:val="28"/>
        </w:rPr>
        <w:t xml:space="preserve">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F10E22" w:rsidRDefault="00F10E22" w:rsidP="00F10E22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75416B">
        <w:rPr>
          <w:b/>
          <w:sz w:val="28"/>
          <w:szCs w:val="28"/>
        </w:rPr>
        <w:t>wszystkich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F10E22" w:rsidRDefault="00F10E22" w:rsidP="00F10E22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75416B">
        <w:rPr>
          <w:b/>
          <w:sz w:val="28"/>
          <w:szCs w:val="28"/>
        </w:rPr>
        <w:t>1948-52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F10E22" w:rsidRDefault="00F10E22" w:rsidP="00F10E22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e/ </w:t>
      </w:r>
      <w:r w:rsidR="0075416B">
        <w:rPr>
          <w:b/>
          <w:sz w:val="28"/>
          <w:szCs w:val="28"/>
        </w:rPr>
        <w:t>Organizację [-a] Europejskiej Współpracy Gospodarczej</w:t>
      </w:r>
      <w:r w:rsidR="00D304C0">
        <w:rPr>
          <w:b/>
          <w:sz w:val="28"/>
          <w:szCs w:val="28"/>
        </w:rPr>
        <w:t xml:space="preserve"> [</w:t>
      </w:r>
      <w:r w:rsidR="00D304C0">
        <w:rPr>
          <w:sz w:val="28"/>
          <w:szCs w:val="28"/>
        </w:rPr>
        <w:t xml:space="preserve">lub: </w:t>
      </w:r>
      <w:r w:rsidR="00D304C0">
        <w:rPr>
          <w:b/>
          <w:sz w:val="28"/>
          <w:szCs w:val="28"/>
        </w:rPr>
        <w:t>Europejską Organizację Współpracy Gospodarczej]</w:t>
      </w:r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F10E22" w:rsidRDefault="00F10E22" w:rsidP="00F10E22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f/ </w:t>
      </w:r>
      <w:r w:rsidR="0075416B">
        <w:rPr>
          <w:b/>
          <w:sz w:val="28"/>
          <w:szCs w:val="28"/>
        </w:rPr>
        <w:t xml:space="preserve">walut </w:t>
      </w:r>
      <w:r>
        <w:rPr>
          <w:b/>
          <w:sz w:val="28"/>
          <w:szCs w:val="28"/>
        </w:rPr>
        <w:t xml:space="preserve">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F10E22" w:rsidRDefault="00F10E22" w:rsidP="00F10E22">
      <w:pPr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 w:rsidR="0075416B">
        <w:rPr>
          <w:b/>
          <w:sz w:val="28"/>
          <w:szCs w:val="28"/>
        </w:rPr>
        <w:t>inflacji</w:t>
      </w:r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41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/7</w:t>
      </w:r>
    </w:p>
    <w:p w:rsidR="00F10E22" w:rsidRPr="0075416B" w:rsidRDefault="00F10E22" w:rsidP="00F10E22">
      <w:pPr>
        <w:spacing w:after="140" w:line="240" w:lineRule="auto"/>
        <w:jc w:val="both"/>
        <w:rPr>
          <w:i/>
          <w:sz w:val="28"/>
          <w:szCs w:val="28"/>
        </w:rPr>
      </w:pPr>
      <w:r w:rsidRPr="0075416B">
        <w:rPr>
          <w:i/>
          <w:sz w:val="28"/>
          <w:szCs w:val="28"/>
        </w:rPr>
        <w:t xml:space="preserve">7/ </w:t>
      </w:r>
      <w:r w:rsidR="0075416B" w:rsidRPr="0075416B">
        <w:rPr>
          <w:i/>
          <w:sz w:val="28"/>
          <w:szCs w:val="28"/>
        </w:rPr>
        <w:t>2 pierwszych obowiązkowo</w:t>
      </w:r>
      <w:r w:rsidRPr="0075416B">
        <w:rPr>
          <w:i/>
          <w:sz w:val="28"/>
          <w:szCs w:val="28"/>
        </w:rPr>
        <w:t>:</w:t>
      </w:r>
    </w:p>
    <w:p w:rsidR="0075416B" w:rsidRPr="0075416B" w:rsidRDefault="00F10E22" w:rsidP="0075416B">
      <w:pPr>
        <w:spacing w:after="140" w:line="240" w:lineRule="auto"/>
        <w:jc w:val="both"/>
        <w:rPr>
          <w:b/>
          <w:bCs/>
          <w:sz w:val="28"/>
          <w:szCs w:val="28"/>
        </w:rPr>
      </w:pPr>
      <w:r w:rsidRPr="0075416B">
        <w:rPr>
          <w:i/>
          <w:sz w:val="28"/>
          <w:szCs w:val="28"/>
        </w:rPr>
        <w:tab/>
      </w:r>
      <w:r w:rsidR="0075416B" w:rsidRPr="0075416B">
        <w:rPr>
          <w:i/>
          <w:sz w:val="28"/>
          <w:szCs w:val="28"/>
        </w:rPr>
        <w:t xml:space="preserve">- </w:t>
      </w:r>
      <w:r w:rsidR="0075416B" w:rsidRPr="0075416B">
        <w:rPr>
          <w:b/>
          <w:bCs/>
          <w:sz w:val="28"/>
          <w:szCs w:val="28"/>
        </w:rPr>
        <w:t xml:space="preserve">Janusz Onyszkiewicz – 1 </w:t>
      </w:r>
      <w:proofErr w:type="spellStart"/>
      <w:r w:rsidR="0075416B" w:rsidRPr="0075416B">
        <w:rPr>
          <w:b/>
          <w:bCs/>
          <w:sz w:val="28"/>
          <w:szCs w:val="28"/>
        </w:rPr>
        <w:t>pkt</w:t>
      </w:r>
      <w:proofErr w:type="spellEnd"/>
      <w:r w:rsidR="0075416B" w:rsidRPr="0075416B">
        <w:rPr>
          <w:b/>
          <w:bCs/>
          <w:sz w:val="28"/>
          <w:szCs w:val="28"/>
        </w:rPr>
        <w:t>;</w:t>
      </w:r>
    </w:p>
    <w:p w:rsidR="0075416B" w:rsidRPr="0075416B" w:rsidRDefault="0075416B" w:rsidP="0075416B">
      <w:pPr>
        <w:spacing w:after="140" w:line="240" w:lineRule="auto"/>
        <w:ind w:firstLine="708"/>
        <w:jc w:val="both"/>
        <w:rPr>
          <w:b/>
          <w:bCs/>
          <w:sz w:val="28"/>
          <w:szCs w:val="28"/>
        </w:rPr>
      </w:pPr>
      <w:r w:rsidRPr="0075416B">
        <w:rPr>
          <w:b/>
          <w:bCs/>
          <w:sz w:val="28"/>
          <w:szCs w:val="28"/>
        </w:rPr>
        <w:t xml:space="preserve">- Jacek Saryusz Wolski – 1 </w:t>
      </w:r>
      <w:proofErr w:type="spellStart"/>
      <w:r w:rsidRPr="0075416B">
        <w:rPr>
          <w:b/>
          <w:bCs/>
          <w:sz w:val="28"/>
          <w:szCs w:val="28"/>
        </w:rPr>
        <w:t>pkt</w:t>
      </w:r>
      <w:proofErr w:type="spellEnd"/>
      <w:r w:rsidRPr="0075416B">
        <w:rPr>
          <w:b/>
          <w:bCs/>
          <w:sz w:val="28"/>
          <w:szCs w:val="28"/>
        </w:rPr>
        <w:t>;</w:t>
      </w:r>
      <w:r w:rsidRPr="0075416B">
        <w:rPr>
          <w:b/>
          <w:bCs/>
          <w:sz w:val="28"/>
          <w:szCs w:val="28"/>
        </w:rPr>
        <w:tab/>
      </w:r>
    </w:p>
    <w:p w:rsidR="0075416B" w:rsidRPr="0075416B" w:rsidRDefault="0075416B" w:rsidP="0075416B">
      <w:pPr>
        <w:spacing w:after="140" w:line="240" w:lineRule="auto"/>
        <w:jc w:val="both"/>
        <w:rPr>
          <w:bCs/>
          <w:i/>
          <w:sz w:val="28"/>
          <w:szCs w:val="28"/>
        </w:rPr>
      </w:pPr>
      <w:r w:rsidRPr="0075416B">
        <w:rPr>
          <w:b/>
          <w:bCs/>
          <w:sz w:val="28"/>
          <w:szCs w:val="28"/>
        </w:rPr>
        <w:t xml:space="preserve">     </w:t>
      </w:r>
      <w:r w:rsidRPr="0075416B">
        <w:rPr>
          <w:bCs/>
          <w:i/>
          <w:sz w:val="28"/>
          <w:szCs w:val="28"/>
        </w:rPr>
        <w:t xml:space="preserve">oraz trzeciego dodatkowo – jednego z: </w:t>
      </w:r>
      <w:r w:rsidRPr="0075416B">
        <w:rPr>
          <w:b/>
          <w:bCs/>
          <w:sz w:val="28"/>
          <w:szCs w:val="28"/>
        </w:rPr>
        <w:t xml:space="preserve">– 1 </w:t>
      </w:r>
      <w:proofErr w:type="spellStart"/>
      <w:r w:rsidRPr="0075416B">
        <w:rPr>
          <w:b/>
          <w:bCs/>
          <w:sz w:val="28"/>
          <w:szCs w:val="28"/>
        </w:rPr>
        <w:t>pkt</w:t>
      </w:r>
      <w:proofErr w:type="spellEnd"/>
      <w:r w:rsidRPr="0075416B">
        <w:rPr>
          <w:b/>
          <w:bCs/>
          <w:sz w:val="28"/>
          <w:szCs w:val="28"/>
        </w:rPr>
        <w:t>:</w:t>
      </w:r>
    </w:p>
    <w:p w:rsidR="0075416B" w:rsidRPr="0075416B" w:rsidRDefault="0075416B" w:rsidP="0075416B">
      <w:pPr>
        <w:spacing w:after="140" w:line="240" w:lineRule="auto"/>
        <w:ind w:firstLine="708"/>
        <w:jc w:val="both"/>
        <w:rPr>
          <w:b/>
          <w:bCs/>
          <w:sz w:val="28"/>
          <w:szCs w:val="28"/>
        </w:rPr>
      </w:pPr>
      <w:r w:rsidRPr="0075416B">
        <w:rPr>
          <w:bCs/>
          <w:sz w:val="28"/>
          <w:szCs w:val="28"/>
        </w:rPr>
        <w:t xml:space="preserve">- </w:t>
      </w:r>
      <w:r w:rsidRPr="0075416B">
        <w:rPr>
          <w:b/>
          <w:bCs/>
          <w:sz w:val="28"/>
          <w:szCs w:val="28"/>
        </w:rPr>
        <w:t>Marek Siwiec</w:t>
      </w:r>
    </w:p>
    <w:p w:rsidR="00F10E22" w:rsidRPr="0075416B" w:rsidRDefault="0075416B" w:rsidP="00376B7E">
      <w:pPr>
        <w:spacing w:after="240" w:line="240" w:lineRule="auto"/>
        <w:ind w:firstLine="709"/>
        <w:jc w:val="both"/>
        <w:rPr>
          <w:b/>
          <w:bCs/>
          <w:sz w:val="25"/>
          <w:szCs w:val="25"/>
        </w:rPr>
      </w:pPr>
      <w:r w:rsidRPr="0075416B">
        <w:rPr>
          <w:b/>
          <w:bCs/>
          <w:sz w:val="28"/>
          <w:szCs w:val="28"/>
        </w:rPr>
        <w:t>- Adam Bielan</w:t>
      </w:r>
      <w:r w:rsidR="00F10E22" w:rsidRPr="0075416B">
        <w:rPr>
          <w:b/>
          <w:sz w:val="28"/>
          <w:szCs w:val="28"/>
        </w:rPr>
        <w:t xml:space="preserve"> </w:t>
      </w:r>
      <w:r w:rsidR="00F10E22" w:rsidRPr="0075416B">
        <w:rPr>
          <w:b/>
          <w:sz w:val="28"/>
          <w:szCs w:val="28"/>
        </w:rPr>
        <w:tab/>
      </w:r>
      <w:r w:rsidR="00F10E22">
        <w:rPr>
          <w:b/>
          <w:sz w:val="28"/>
          <w:szCs w:val="28"/>
        </w:rPr>
        <w:tab/>
      </w:r>
      <w:r w:rsidR="00F10E22">
        <w:rPr>
          <w:b/>
          <w:sz w:val="28"/>
          <w:szCs w:val="28"/>
        </w:rPr>
        <w:tab/>
      </w:r>
      <w:r w:rsidR="00F10E22">
        <w:rPr>
          <w:b/>
          <w:sz w:val="28"/>
          <w:szCs w:val="28"/>
        </w:rPr>
        <w:tab/>
      </w:r>
      <w:r w:rsidR="00F10E22">
        <w:rPr>
          <w:b/>
          <w:sz w:val="28"/>
          <w:szCs w:val="28"/>
        </w:rPr>
        <w:tab/>
      </w:r>
      <w:r w:rsidR="00F10E2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0E22">
        <w:rPr>
          <w:b/>
          <w:sz w:val="28"/>
          <w:szCs w:val="28"/>
        </w:rPr>
        <w:tab/>
      </w:r>
      <w:r w:rsidR="00F10E22">
        <w:rPr>
          <w:b/>
          <w:sz w:val="28"/>
          <w:szCs w:val="28"/>
        </w:rPr>
        <w:tab/>
      </w:r>
      <w:r w:rsidR="00F10E22">
        <w:rPr>
          <w:b/>
          <w:sz w:val="28"/>
          <w:szCs w:val="28"/>
        </w:rPr>
        <w:tab/>
      </w:r>
      <w:r w:rsidR="00F10E22">
        <w:rPr>
          <w:sz w:val="28"/>
          <w:szCs w:val="28"/>
        </w:rPr>
        <w:t>/3</w:t>
      </w:r>
    </w:p>
    <w:p w:rsidR="00F10E22" w:rsidRDefault="00F10E22" w:rsidP="00F10E22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Pr="00491116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 w:rsidR="00B3477C">
        <w:rPr>
          <w:b/>
          <w:sz w:val="28"/>
          <w:szCs w:val="28"/>
        </w:rPr>
        <w:t>1985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F10E22" w:rsidRDefault="00F10E22" w:rsidP="00F10E22">
      <w:pPr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b/ </w:t>
      </w:r>
      <w:r w:rsidR="00B3477C">
        <w:rPr>
          <w:b/>
          <w:sz w:val="28"/>
          <w:szCs w:val="28"/>
        </w:rPr>
        <w:t>kontroli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F10E22" w:rsidRDefault="00F10E22" w:rsidP="00F10E22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B3477C">
        <w:rPr>
          <w:b/>
          <w:sz w:val="28"/>
          <w:szCs w:val="28"/>
        </w:rPr>
        <w:t>Francję [-a]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F10E22" w:rsidRDefault="00F10E22" w:rsidP="00F10E22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B3477C">
        <w:rPr>
          <w:b/>
          <w:sz w:val="28"/>
          <w:szCs w:val="28"/>
        </w:rPr>
        <w:t>1995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F10E22" w:rsidRDefault="00F10E22" w:rsidP="00F10E22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 w:rsidR="00B3477C">
        <w:rPr>
          <w:b/>
          <w:sz w:val="28"/>
          <w:szCs w:val="28"/>
        </w:rPr>
        <w:t>amsterdamskiego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F10E22" w:rsidRDefault="00F10E22" w:rsidP="00F10E22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</w:t>
      </w:r>
      <w:r w:rsidR="00B3477C">
        <w:rPr>
          <w:b/>
          <w:sz w:val="28"/>
          <w:szCs w:val="28"/>
        </w:rPr>
        <w:t>1997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0E22" w:rsidRDefault="00F10E22" w:rsidP="00F10E22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 w:rsidR="00B3477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/7</w:t>
      </w:r>
    </w:p>
    <w:p w:rsidR="00F10E22" w:rsidRDefault="00F10E22" w:rsidP="00F10E22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F7FF1" w:rsidRDefault="004F7FF1" w:rsidP="00F10E22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F7FF1" w:rsidRDefault="004F7FF1" w:rsidP="00F10E22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F7FF1" w:rsidRDefault="004F7FF1" w:rsidP="00F10E22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F7FF1" w:rsidRDefault="004F7FF1" w:rsidP="00F10E22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F7FF1" w:rsidRDefault="004F7FF1" w:rsidP="00F10E22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F7FF1" w:rsidRDefault="004F7FF1" w:rsidP="00F10E22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F7FF1" w:rsidRDefault="004F7FF1" w:rsidP="00F10E22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F7FF1" w:rsidRDefault="004F7FF1" w:rsidP="00F10E22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F7FF1" w:rsidRDefault="004F7FF1" w:rsidP="00F10E22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F7FF1" w:rsidRDefault="004F7FF1" w:rsidP="00F10E22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F10E22" w:rsidRPr="00924AB1" w:rsidRDefault="00F10E22" w:rsidP="00F10E22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>Część B – zadani</w:t>
      </w:r>
      <w:r>
        <w:rPr>
          <w:b/>
          <w:i/>
          <w:sz w:val="36"/>
          <w:szCs w:val="36"/>
        </w:rPr>
        <w:t>e</w:t>
      </w:r>
      <w:r w:rsidRPr="00924AB1">
        <w:rPr>
          <w:b/>
          <w:i/>
          <w:sz w:val="36"/>
          <w:szCs w:val="36"/>
        </w:rPr>
        <w:t xml:space="preserve"> krótkiej wypowiedzi</w:t>
      </w:r>
    </w:p>
    <w:p w:rsidR="00F10E22" w:rsidRPr="00F31389" w:rsidRDefault="00F10E22" w:rsidP="00F10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F10E22" w:rsidRPr="009B5E9C" w:rsidRDefault="00F10E22" w:rsidP="00F10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Uwaga! W tej części pracy:</w:t>
      </w:r>
    </w:p>
    <w:p w:rsidR="00F10E22" w:rsidRPr="009B5E9C" w:rsidRDefault="00F10E22" w:rsidP="00F10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dopuszcza się możliwość poprawek, ale tylko w jedyny sposób – należy przekreślić część wypowiedzi i obok napisać nową, do oceny</w:t>
      </w:r>
    </w:p>
    <w:p w:rsidR="00F10E22" w:rsidRPr="009B5E9C" w:rsidRDefault="00F10E22" w:rsidP="00F10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mazanie, poprawianie wypowiedzi (zwłaszcza dat czy nazwisk) jest niedopuszczalne i przy ocenianiu wypowiedzi będzie pomijane (prawidłowa poprawa nie jest traktowana jako błąd przy ocenie a błędna poprawa traktowana jest jako błąd merytoryczny)</w:t>
      </w:r>
    </w:p>
    <w:p w:rsidR="00F10E22" w:rsidRPr="009B5E9C" w:rsidRDefault="00F10E22" w:rsidP="00F10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odpowiedź niepełna nie jest traktowana jako błędna, tyko nie zaliczamy danego elementu wypowiedzi</w:t>
      </w:r>
    </w:p>
    <w:p w:rsidR="00F10E22" w:rsidRPr="009B5E9C" w:rsidRDefault="00F10E22" w:rsidP="00F10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każd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>y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bł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>ą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d merytoryczn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>y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powoduj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>e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odjęcie od liczby punktów za dane zadnie 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>1 pkt. – za całość zadania 9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nie możemy przyznać mniej niż 0 pkt. (wynik końcowy nie może być ujemny)</w:t>
      </w:r>
    </w:p>
    <w:p w:rsidR="00F10E22" w:rsidRPr="009B5E9C" w:rsidRDefault="00F10E22" w:rsidP="00F10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sprawdzając zadani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>e 9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zapisujemy obok na marginesie (albo nad wypowiedzią ucznia) – symbolikę odpowiedzi zgodnie z kluczem (z numerowaniem ich, np. a1, a2 itd.) oraz każdy błąd – z numerowaniem ich (w następujący sposób: bł.1, bł.2 itd.)</w:t>
      </w:r>
    </w:p>
    <w:p w:rsidR="00F10E22" w:rsidRPr="00F31389" w:rsidRDefault="00F10E22" w:rsidP="00F10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F10E22" w:rsidRDefault="00F10E22" w:rsidP="00F10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</w:p>
    <w:p w:rsidR="00C87C39" w:rsidRDefault="00C87C39" w:rsidP="00F10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</w:p>
    <w:p w:rsidR="004F7FF1" w:rsidRPr="004F7FF1" w:rsidRDefault="004F7FF1" w:rsidP="004F7FF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</w:pPr>
      <w:r w:rsidRPr="004F7FF1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9/ TO – nazwa, siedziba, 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kadencja, </w:t>
      </w:r>
      <w:r w:rsidRPr="004F7FF1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skład i sposób powołania członków, charakter i zadania</w:t>
      </w:r>
      <w:r w:rsidRPr="004F7FF1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4F7FF1"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  <w:t>/8</w:t>
      </w:r>
    </w:p>
    <w:p w:rsidR="00F10E22" w:rsidRPr="00C87C39" w:rsidRDefault="00F10E22" w:rsidP="00C87C39">
      <w:pPr>
        <w:tabs>
          <w:tab w:val="left" w:pos="2205"/>
        </w:tabs>
        <w:spacing w:after="0" w:line="360" w:lineRule="auto"/>
        <w:ind w:left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b/>
          <w:sz w:val="26"/>
          <w:szCs w:val="26"/>
        </w:rPr>
        <w:t>a/</w:t>
      </w:r>
      <w:r w:rsidRPr="00C87C39">
        <w:rPr>
          <w:rFonts w:asciiTheme="minorHAnsi" w:hAnsiTheme="minorHAnsi" w:cstheme="minorHAnsi"/>
          <w:sz w:val="26"/>
          <w:szCs w:val="26"/>
        </w:rPr>
        <w:t xml:space="preserve"> </w:t>
      </w:r>
      <w:r w:rsidR="004F7FF1" w:rsidRPr="00C87C39">
        <w:rPr>
          <w:rFonts w:asciiTheme="minorHAnsi" w:hAnsiTheme="minorHAnsi" w:cstheme="minorHAnsi"/>
          <w:b/>
          <w:i/>
          <w:sz w:val="26"/>
          <w:szCs w:val="26"/>
        </w:rPr>
        <w:t>nazwa, siedziba i kadencja</w:t>
      </w:r>
      <w:r w:rsidRPr="00C87C39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4F7FF1" w:rsidRPr="00C87C39" w:rsidRDefault="004F7FF1" w:rsidP="00C87C39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b/>
          <w:sz w:val="26"/>
          <w:szCs w:val="26"/>
        </w:rPr>
        <w:t>a1/ [Europejski] Trybunał Obrachunkowy</w:t>
      </w:r>
    </w:p>
    <w:p w:rsidR="004F7FF1" w:rsidRPr="00C87C39" w:rsidRDefault="004F7FF1" w:rsidP="00C87C39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b/>
          <w:sz w:val="26"/>
          <w:szCs w:val="26"/>
        </w:rPr>
        <w:t>a2/ siedzibą – Luksemburg</w:t>
      </w:r>
    </w:p>
    <w:p w:rsidR="00C87C39" w:rsidRPr="00C87C39" w:rsidRDefault="004F7FF1" w:rsidP="00C87C39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b/>
          <w:sz w:val="26"/>
          <w:szCs w:val="26"/>
        </w:rPr>
        <w:t xml:space="preserve">a3/ kadencja 6-letnia </w:t>
      </w:r>
    </w:p>
    <w:p w:rsidR="004F7FF1" w:rsidRPr="00C87C39" w:rsidRDefault="00C87C39" w:rsidP="00C87C39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b/>
          <w:sz w:val="26"/>
          <w:szCs w:val="26"/>
        </w:rPr>
        <w:t>a4/ kadencja odnawialna</w:t>
      </w:r>
    </w:p>
    <w:p w:rsidR="00F10E22" w:rsidRPr="00C87C39" w:rsidRDefault="00F10E22" w:rsidP="00C87C39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87C39">
        <w:rPr>
          <w:rFonts w:asciiTheme="minorHAnsi" w:hAnsiTheme="minorHAnsi" w:cstheme="minorHAnsi"/>
          <w:i/>
          <w:sz w:val="26"/>
          <w:szCs w:val="26"/>
        </w:rPr>
        <w:t xml:space="preserve">– </w:t>
      </w:r>
      <w:r w:rsidR="00C87C39" w:rsidRPr="00C87C39">
        <w:rPr>
          <w:rFonts w:asciiTheme="minorHAnsi" w:hAnsiTheme="minorHAnsi" w:cstheme="minorHAnsi"/>
          <w:i/>
          <w:sz w:val="26"/>
          <w:szCs w:val="26"/>
        </w:rPr>
        <w:t>2</w:t>
      </w:r>
      <w:r w:rsidRPr="00C87C39">
        <w:rPr>
          <w:rFonts w:asciiTheme="minorHAnsi" w:hAnsiTheme="minorHAnsi" w:cstheme="minorHAnsi"/>
          <w:i/>
          <w:sz w:val="26"/>
          <w:szCs w:val="26"/>
        </w:rPr>
        <w:t xml:space="preserve"> pkt. za </w:t>
      </w:r>
      <w:r w:rsidR="00C87C39" w:rsidRPr="00C87C39">
        <w:rPr>
          <w:rFonts w:asciiTheme="minorHAnsi" w:hAnsiTheme="minorHAnsi" w:cstheme="minorHAnsi"/>
          <w:i/>
          <w:sz w:val="26"/>
          <w:szCs w:val="26"/>
        </w:rPr>
        <w:t>3-4</w:t>
      </w:r>
      <w:r w:rsidRPr="00C87C39">
        <w:rPr>
          <w:rFonts w:asciiTheme="minorHAnsi" w:hAnsiTheme="minorHAnsi" w:cstheme="minorHAnsi"/>
          <w:i/>
          <w:sz w:val="26"/>
          <w:szCs w:val="26"/>
        </w:rPr>
        <w:t xml:space="preserve"> elementy</w:t>
      </w:r>
      <w:r w:rsidR="00C87C39" w:rsidRPr="00C87C39">
        <w:rPr>
          <w:rFonts w:asciiTheme="minorHAnsi" w:hAnsiTheme="minorHAnsi" w:cstheme="minorHAnsi"/>
          <w:i/>
          <w:sz w:val="26"/>
          <w:szCs w:val="26"/>
        </w:rPr>
        <w:t xml:space="preserve">; 1 </w:t>
      </w:r>
      <w:proofErr w:type="spellStart"/>
      <w:r w:rsidR="00C87C39" w:rsidRPr="00C87C39">
        <w:rPr>
          <w:rFonts w:asciiTheme="minorHAnsi" w:hAnsiTheme="minorHAnsi" w:cstheme="minorHAnsi"/>
          <w:i/>
          <w:sz w:val="26"/>
          <w:szCs w:val="26"/>
        </w:rPr>
        <w:t>pkt</w:t>
      </w:r>
      <w:proofErr w:type="spellEnd"/>
      <w:r w:rsidR="00C87C39" w:rsidRPr="00C87C39">
        <w:rPr>
          <w:rFonts w:asciiTheme="minorHAnsi" w:hAnsiTheme="minorHAnsi" w:cstheme="minorHAnsi"/>
          <w:i/>
          <w:sz w:val="26"/>
          <w:szCs w:val="26"/>
        </w:rPr>
        <w:t xml:space="preserve"> za 2 elementy</w:t>
      </w:r>
    </w:p>
    <w:p w:rsidR="00F10E22" w:rsidRPr="00C87C39" w:rsidRDefault="00F10E22" w:rsidP="00C87C39">
      <w:pPr>
        <w:tabs>
          <w:tab w:val="left" w:pos="2205"/>
        </w:tabs>
        <w:spacing w:after="0" w:line="360" w:lineRule="auto"/>
        <w:ind w:left="708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10E22" w:rsidRPr="00C87C39" w:rsidRDefault="00F10E22" w:rsidP="00C87C39">
      <w:pPr>
        <w:tabs>
          <w:tab w:val="left" w:pos="2205"/>
        </w:tabs>
        <w:spacing w:after="0" w:line="360" w:lineRule="auto"/>
        <w:ind w:left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b/>
          <w:sz w:val="26"/>
          <w:szCs w:val="26"/>
        </w:rPr>
        <w:t>b/</w:t>
      </w:r>
      <w:r w:rsidRPr="00C87C39">
        <w:rPr>
          <w:rFonts w:asciiTheme="minorHAnsi" w:hAnsiTheme="minorHAnsi" w:cstheme="minorHAnsi"/>
          <w:sz w:val="26"/>
          <w:szCs w:val="26"/>
        </w:rPr>
        <w:t xml:space="preserve"> </w:t>
      </w:r>
      <w:r w:rsidR="004F7FF1" w:rsidRPr="00C87C39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>skład i sposób powołania członków</w:t>
      </w:r>
      <w:r w:rsidRPr="00C87C39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4F7FF1" w:rsidRPr="00C87C39" w:rsidRDefault="004F7FF1" w:rsidP="00C87C3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sz w:val="26"/>
          <w:szCs w:val="26"/>
        </w:rPr>
        <w:t xml:space="preserve">b1/ TO [nie jest sądem - wbrew swej nazwie – </w:t>
      </w:r>
      <w:r w:rsidRPr="008174E9">
        <w:rPr>
          <w:rFonts w:asciiTheme="minorHAnsi" w:hAnsiTheme="minorHAnsi" w:cstheme="minorHAnsi"/>
          <w:sz w:val="26"/>
          <w:szCs w:val="26"/>
        </w:rPr>
        <w:t>nie skupia</w:t>
      </w:r>
      <w:r w:rsidRPr="00C87C39">
        <w:rPr>
          <w:rFonts w:asciiTheme="minorHAnsi" w:hAnsiTheme="minorHAnsi" w:cstheme="minorHAnsi"/>
          <w:sz w:val="26"/>
          <w:szCs w:val="26"/>
        </w:rPr>
        <w:t xml:space="preserve"> sędziów], </w:t>
      </w:r>
      <w:r w:rsidRPr="008174E9">
        <w:rPr>
          <w:rFonts w:asciiTheme="minorHAnsi" w:hAnsiTheme="minorHAnsi" w:cstheme="minorHAnsi"/>
          <w:b/>
          <w:sz w:val="26"/>
          <w:szCs w:val="26"/>
        </w:rPr>
        <w:t>skupia</w:t>
      </w:r>
      <w:r w:rsidRPr="00C87C39">
        <w:rPr>
          <w:rFonts w:asciiTheme="minorHAnsi" w:hAnsiTheme="minorHAnsi" w:cstheme="minorHAnsi"/>
          <w:sz w:val="26"/>
          <w:szCs w:val="26"/>
        </w:rPr>
        <w:t xml:space="preserve"> </w:t>
      </w:r>
      <w:r w:rsidRPr="00C87C39">
        <w:rPr>
          <w:rFonts w:asciiTheme="minorHAnsi" w:hAnsiTheme="minorHAnsi" w:cstheme="minorHAnsi"/>
          <w:b/>
          <w:sz w:val="26"/>
          <w:szCs w:val="26"/>
        </w:rPr>
        <w:t>rewidentów, znawców ekonomii</w:t>
      </w:r>
    </w:p>
    <w:p w:rsidR="004F7FF1" w:rsidRPr="00C87C39" w:rsidRDefault="004F7FF1" w:rsidP="00C87C3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b/>
          <w:sz w:val="26"/>
          <w:szCs w:val="26"/>
        </w:rPr>
        <w:t>b2/ w</w:t>
      </w:r>
      <w:r w:rsidRPr="00C87C39">
        <w:rPr>
          <w:rFonts w:asciiTheme="minorHAnsi" w:hAnsiTheme="minorHAnsi" w:cstheme="minorHAnsi"/>
          <w:sz w:val="26"/>
          <w:szCs w:val="26"/>
        </w:rPr>
        <w:t xml:space="preserve"> </w:t>
      </w:r>
      <w:r w:rsidRPr="00C87C39">
        <w:rPr>
          <w:rFonts w:asciiTheme="minorHAnsi" w:hAnsiTheme="minorHAnsi" w:cstheme="minorHAnsi"/>
          <w:b/>
          <w:sz w:val="26"/>
          <w:szCs w:val="26"/>
        </w:rPr>
        <w:t>skład TO</w:t>
      </w:r>
      <w:r w:rsidRPr="00C87C39">
        <w:rPr>
          <w:rFonts w:asciiTheme="minorHAnsi" w:hAnsiTheme="minorHAnsi" w:cstheme="minorHAnsi"/>
          <w:sz w:val="26"/>
          <w:szCs w:val="26"/>
        </w:rPr>
        <w:t xml:space="preserve"> wchodzi </w:t>
      </w:r>
      <w:r w:rsidRPr="00C87C39">
        <w:rPr>
          <w:rFonts w:asciiTheme="minorHAnsi" w:hAnsiTheme="minorHAnsi" w:cstheme="minorHAnsi"/>
          <w:b/>
          <w:sz w:val="26"/>
          <w:szCs w:val="26"/>
        </w:rPr>
        <w:t>po jednym członku z każdego państwa UE [</w:t>
      </w:r>
      <w:r w:rsidRPr="00C87C39">
        <w:rPr>
          <w:rFonts w:asciiTheme="minorHAnsi" w:hAnsiTheme="minorHAnsi" w:cstheme="minorHAnsi"/>
          <w:sz w:val="26"/>
          <w:szCs w:val="26"/>
        </w:rPr>
        <w:t xml:space="preserve">i/lub: </w:t>
      </w:r>
      <w:r w:rsidRPr="00C87C39">
        <w:rPr>
          <w:rFonts w:asciiTheme="minorHAnsi" w:hAnsiTheme="minorHAnsi" w:cstheme="minorHAnsi"/>
          <w:b/>
          <w:sz w:val="26"/>
          <w:szCs w:val="26"/>
        </w:rPr>
        <w:t>razem 28]</w:t>
      </w:r>
    </w:p>
    <w:p w:rsidR="004F7FF1" w:rsidRPr="00C87C39" w:rsidRDefault="004F7FF1" w:rsidP="00C87C3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b/>
          <w:sz w:val="26"/>
          <w:szCs w:val="26"/>
        </w:rPr>
        <w:t xml:space="preserve">b3/ </w:t>
      </w:r>
      <w:r w:rsidRPr="00C87C39">
        <w:rPr>
          <w:rFonts w:asciiTheme="minorHAnsi" w:hAnsiTheme="minorHAnsi" w:cstheme="minorHAnsi"/>
          <w:sz w:val="26"/>
          <w:szCs w:val="26"/>
        </w:rPr>
        <w:t xml:space="preserve">członkowie są </w:t>
      </w:r>
      <w:r w:rsidRPr="00C87C39">
        <w:rPr>
          <w:rFonts w:asciiTheme="minorHAnsi" w:hAnsiTheme="minorHAnsi" w:cstheme="minorHAnsi"/>
          <w:b/>
          <w:sz w:val="26"/>
          <w:szCs w:val="26"/>
        </w:rPr>
        <w:t>mianowani przez RUE [w porozumieniu z PE]</w:t>
      </w:r>
    </w:p>
    <w:p w:rsidR="00C87C39" w:rsidRPr="00C87C39" w:rsidRDefault="004F7FF1" w:rsidP="00C87C3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87C39">
        <w:rPr>
          <w:rFonts w:asciiTheme="minorHAnsi" w:hAnsiTheme="minorHAnsi" w:cstheme="minorHAnsi"/>
          <w:b/>
          <w:sz w:val="26"/>
          <w:szCs w:val="26"/>
        </w:rPr>
        <w:t>b4/ członkowie wybierają spośród siebie</w:t>
      </w:r>
      <w:r w:rsidRPr="00C87C39">
        <w:rPr>
          <w:rFonts w:asciiTheme="minorHAnsi" w:hAnsiTheme="minorHAnsi" w:cstheme="minorHAnsi"/>
          <w:sz w:val="26"/>
          <w:szCs w:val="26"/>
        </w:rPr>
        <w:t xml:space="preserve"> </w:t>
      </w:r>
      <w:r w:rsidRPr="00C87C39">
        <w:rPr>
          <w:rFonts w:asciiTheme="minorHAnsi" w:hAnsiTheme="minorHAnsi" w:cstheme="minorHAnsi"/>
          <w:b/>
          <w:sz w:val="26"/>
          <w:szCs w:val="26"/>
        </w:rPr>
        <w:t>Prezesa</w:t>
      </w:r>
      <w:r w:rsidRPr="00C87C39">
        <w:rPr>
          <w:rFonts w:asciiTheme="minorHAnsi" w:hAnsiTheme="minorHAnsi" w:cstheme="minorHAnsi"/>
          <w:sz w:val="26"/>
          <w:szCs w:val="26"/>
        </w:rPr>
        <w:t xml:space="preserve"> [na </w:t>
      </w:r>
      <w:r w:rsidRPr="00C87C39">
        <w:rPr>
          <w:rFonts w:asciiTheme="minorHAnsi" w:hAnsiTheme="minorHAnsi" w:cstheme="minorHAnsi"/>
          <w:b/>
          <w:sz w:val="26"/>
          <w:szCs w:val="26"/>
        </w:rPr>
        <w:t>3-letnią, odnawialną, kadencję]</w:t>
      </w:r>
      <w:r w:rsidRPr="00C87C39">
        <w:rPr>
          <w:rFonts w:asciiTheme="minorHAnsi" w:hAnsiTheme="minorHAnsi" w:cstheme="minorHAnsi"/>
          <w:sz w:val="26"/>
          <w:szCs w:val="26"/>
        </w:rPr>
        <w:t xml:space="preserve">, </w:t>
      </w:r>
    </w:p>
    <w:p w:rsidR="004F7FF1" w:rsidRPr="00C87C39" w:rsidRDefault="00C87C39" w:rsidP="00C87C39">
      <w:pPr>
        <w:pStyle w:val="NormalnyWeb"/>
        <w:spacing w:before="0" w:beforeAutospacing="0" w:after="0" w:afterAutospacing="0" w:line="360" w:lineRule="auto"/>
        <w:jc w:val="both"/>
        <w:rPr>
          <w:rStyle w:val="legend"/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sz w:val="26"/>
          <w:szCs w:val="26"/>
        </w:rPr>
        <w:t xml:space="preserve">b5/ </w:t>
      </w:r>
      <w:r w:rsidR="004F7FF1" w:rsidRPr="00C87C39">
        <w:rPr>
          <w:rFonts w:asciiTheme="minorHAnsi" w:hAnsiTheme="minorHAnsi" w:cstheme="minorHAnsi"/>
          <w:sz w:val="26"/>
          <w:szCs w:val="26"/>
        </w:rPr>
        <w:t xml:space="preserve">aktualnie </w:t>
      </w:r>
      <w:r w:rsidRPr="00C87C39">
        <w:rPr>
          <w:rFonts w:asciiTheme="minorHAnsi" w:hAnsiTheme="minorHAnsi" w:cstheme="minorHAnsi"/>
          <w:sz w:val="26"/>
          <w:szCs w:val="26"/>
        </w:rPr>
        <w:t xml:space="preserve">prezesem TO </w:t>
      </w:r>
      <w:r w:rsidR="004F7FF1" w:rsidRPr="00C87C39">
        <w:rPr>
          <w:rFonts w:asciiTheme="minorHAnsi" w:hAnsiTheme="minorHAnsi" w:cstheme="minorHAnsi"/>
          <w:sz w:val="26"/>
          <w:szCs w:val="26"/>
        </w:rPr>
        <w:t>– [</w:t>
      </w:r>
      <w:proofErr w:type="spellStart"/>
      <w:r w:rsidR="004F7FF1" w:rsidRPr="00C87C39">
        <w:rPr>
          <w:rStyle w:val="legend"/>
          <w:rFonts w:asciiTheme="minorHAnsi" w:hAnsiTheme="minorHAnsi" w:cstheme="minorHAnsi"/>
          <w:b/>
          <w:sz w:val="26"/>
          <w:szCs w:val="26"/>
        </w:rPr>
        <w:t>Vítor</w:t>
      </w:r>
      <w:proofErr w:type="spellEnd"/>
      <w:r w:rsidR="004F7FF1" w:rsidRPr="00C87C39">
        <w:rPr>
          <w:rStyle w:val="legend"/>
          <w:rFonts w:asciiTheme="minorHAnsi" w:hAnsiTheme="minorHAnsi" w:cstheme="minorHAnsi"/>
          <w:b/>
          <w:sz w:val="26"/>
          <w:szCs w:val="26"/>
        </w:rPr>
        <w:t xml:space="preserve"> Manuel] da Silva </w:t>
      </w:r>
      <w:proofErr w:type="spellStart"/>
      <w:r w:rsidR="004F7FF1" w:rsidRPr="00C87C39">
        <w:rPr>
          <w:rStyle w:val="legend"/>
          <w:rFonts w:asciiTheme="minorHAnsi" w:hAnsiTheme="minorHAnsi" w:cstheme="minorHAnsi"/>
          <w:b/>
          <w:sz w:val="26"/>
          <w:szCs w:val="26"/>
        </w:rPr>
        <w:t>Caldeira</w:t>
      </w:r>
      <w:proofErr w:type="spellEnd"/>
      <w:r w:rsidR="004F7FF1" w:rsidRPr="00C87C39">
        <w:rPr>
          <w:rStyle w:val="legend"/>
          <w:rFonts w:asciiTheme="minorHAnsi" w:hAnsiTheme="minorHAnsi" w:cstheme="minorHAnsi"/>
          <w:b/>
          <w:sz w:val="26"/>
          <w:szCs w:val="26"/>
        </w:rPr>
        <w:t xml:space="preserve"> [z Portugalii]</w:t>
      </w:r>
    </w:p>
    <w:p w:rsidR="00F10E22" w:rsidRPr="00C87C39" w:rsidRDefault="00F10E22" w:rsidP="00C87C39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87C39">
        <w:rPr>
          <w:rFonts w:asciiTheme="minorHAnsi" w:hAnsiTheme="minorHAnsi" w:cstheme="minorHAnsi"/>
          <w:i/>
          <w:sz w:val="26"/>
          <w:szCs w:val="26"/>
        </w:rPr>
        <w:t xml:space="preserve">– 2 pkt. za </w:t>
      </w:r>
      <w:r w:rsidR="00C87C39" w:rsidRPr="00C87C39">
        <w:rPr>
          <w:rFonts w:asciiTheme="minorHAnsi" w:hAnsiTheme="minorHAnsi" w:cstheme="minorHAnsi"/>
          <w:i/>
          <w:sz w:val="26"/>
          <w:szCs w:val="26"/>
        </w:rPr>
        <w:t>4-5</w:t>
      </w:r>
      <w:r w:rsidRPr="00C87C39">
        <w:rPr>
          <w:rFonts w:asciiTheme="minorHAnsi" w:hAnsiTheme="minorHAnsi" w:cstheme="minorHAnsi"/>
          <w:i/>
          <w:sz w:val="26"/>
          <w:szCs w:val="26"/>
        </w:rPr>
        <w:t xml:space="preserve"> element</w:t>
      </w:r>
      <w:r w:rsidR="00C87C39" w:rsidRPr="00C87C39">
        <w:rPr>
          <w:rFonts w:asciiTheme="minorHAnsi" w:hAnsiTheme="minorHAnsi" w:cstheme="minorHAnsi"/>
          <w:i/>
          <w:sz w:val="26"/>
          <w:szCs w:val="26"/>
        </w:rPr>
        <w:t>ów</w:t>
      </w:r>
      <w:r w:rsidRPr="00C87C39">
        <w:rPr>
          <w:rFonts w:asciiTheme="minorHAnsi" w:hAnsiTheme="minorHAnsi" w:cstheme="minorHAnsi"/>
          <w:i/>
          <w:sz w:val="26"/>
          <w:szCs w:val="26"/>
        </w:rPr>
        <w:t>; 1 pkt. za 2</w:t>
      </w:r>
      <w:r w:rsidR="00C87C39" w:rsidRPr="00C87C39">
        <w:rPr>
          <w:rFonts w:asciiTheme="minorHAnsi" w:hAnsiTheme="minorHAnsi" w:cstheme="minorHAnsi"/>
          <w:i/>
          <w:sz w:val="26"/>
          <w:szCs w:val="26"/>
        </w:rPr>
        <w:t>-3</w:t>
      </w:r>
      <w:r w:rsidRPr="00C87C39">
        <w:rPr>
          <w:rFonts w:asciiTheme="minorHAnsi" w:hAnsiTheme="minorHAnsi" w:cstheme="minorHAnsi"/>
          <w:i/>
          <w:sz w:val="26"/>
          <w:szCs w:val="26"/>
        </w:rPr>
        <w:t xml:space="preserve"> elementy</w:t>
      </w:r>
    </w:p>
    <w:p w:rsidR="00F10E22" w:rsidRPr="00C87C39" w:rsidRDefault="00F10E22" w:rsidP="00F10E22">
      <w:pPr>
        <w:tabs>
          <w:tab w:val="left" w:pos="2205"/>
        </w:tabs>
        <w:spacing w:after="120" w:line="240" w:lineRule="auto"/>
        <w:ind w:left="708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10E22" w:rsidRPr="00C87C39" w:rsidRDefault="00F10E22" w:rsidP="00F10E22">
      <w:pPr>
        <w:tabs>
          <w:tab w:val="left" w:pos="2205"/>
        </w:tabs>
        <w:spacing w:after="120" w:line="240" w:lineRule="auto"/>
        <w:ind w:left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b/>
          <w:sz w:val="26"/>
          <w:szCs w:val="26"/>
        </w:rPr>
        <w:t xml:space="preserve">c/ </w:t>
      </w:r>
      <w:r w:rsidR="00C87C39" w:rsidRPr="00C87C39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>charakter i zadania</w:t>
      </w:r>
      <w:r w:rsidRPr="00C87C39">
        <w:rPr>
          <w:rFonts w:asciiTheme="minorHAnsi" w:hAnsiTheme="minorHAnsi" w:cstheme="minorHAnsi"/>
          <w:b/>
          <w:sz w:val="26"/>
          <w:szCs w:val="26"/>
        </w:rPr>
        <w:t>:</w:t>
      </w:r>
    </w:p>
    <w:p w:rsidR="00C87C39" w:rsidRPr="00C87C39" w:rsidRDefault="00C87C39" w:rsidP="00C87C39">
      <w:pPr>
        <w:rPr>
          <w:rFonts w:asciiTheme="minorHAnsi" w:hAnsiTheme="minorHAnsi" w:cstheme="minorHAnsi"/>
          <w:sz w:val="26"/>
          <w:szCs w:val="26"/>
        </w:rPr>
      </w:pPr>
      <w:r w:rsidRPr="00C87C39">
        <w:rPr>
          <w:rFonts w:asciiTheme="minorHAnsi" w:hAnsiTheme="minorHAnsi" w:cstheme="minorHAnsi"/>
          <w:sz w:val="26"/>
          <w:szCs w:val="26"/>
        </w:rPr>
        <w:t xml:space="preserve">c1/ organ [instytucja] </w:t>
      </w:r>
      <w:r w:rsidRPr="00C87C39">
        <w:rPr>
          <w:rFonts w:asciiTheme="minorHAnsi" w:hAnsiTheme="minorHAnsi" w:cstheme="minorHAnsi"/>
          <w:b/>
          <w:sz w:val="26"/>
          <w:szCs w:val="26"/>
        </w:rPr>
        <w:t>kontrolny</w:t>
      </w:r>
    </w:p>
    <w:p w:rsidR="00C87C39" w:rsidRPr="00C87C39" w:rsidRDefault="00C87C39" w:rsidP="00C87C39">
      <w:pPr>
        <w:rPr>
          <w:rFonts w:asciiTheme="minorHAnsi" w:hAnsiTheme="minorHAnsi" w:cstheme="minorHAnsi"/>
          <w:sz w:val="26"/>
          <w:szCs w:val="26"/>
        </w:rPr>
      </w:pPr>
      <w:r w:rsidRPr="00C87C39">
        <w:rPr>
          <w:rFonts w:asciiTheme="minorHAnsi" w:hAnsiTheme="minorHAnsi" w:cstheme="minorHAnsi"/>
          <w:sz w:val="26"/>
          <w:szCs w:val="26"/>
        </w:rPr>
        <w:t xml:space="preserve">c2/ organ </w:t>
      </w:r>
      <w:r>
        <w:rPr>
          <w:rFonts w:asciiTheme="minorHAnsi" w:hAnsiTheme="minorHAnsi" w:cstheme="minorHAnsi"/>
          <w:sz w:val="26"/>
          <w:szCs w:val="26"/>
        </w:rPr>
        <w:t>[</w:t>
      </w:r>
      <w:r w:rsidRPr="00C87C39">
        <w:rPr>
          <w:rFonts w:asciiTheme="minorHAnsi" w:hAnsiTheme="minorHAnsi" w:cstheme="minorHAnsi"/>
          <w:b/>
          <w:sz w:val="26"/>
          <w:szCs w:val="26"/>
        </w:rPr>
        <w:t>całkowicie</w:t>
      </w:r>
      <w:r>
        <w:rPr>
          <w:rFonts w:asciiTheme="minorHAnsi" w:hAnsiTheme="minorHAnsi" w:cstheme="minorHAnsi"/>
          <w:b/>
          <w:sz w:val="26"/>
          <w:szCs w:val="26"/>
        </w:rPr>
        <w:t>]</w:t>
      </w:r>
      <w:r w:rsidRPr="00C87C39">
        <w:rPr>
          <w:rFonts w:asciiTheme="minorHAnsi" w:hAnsiTheme="minorHAnsi" w:cstheme="minorHAnsi"/>
          <w:b/>
          <w:sz w:val="26"/>
          <w:szCs w:val="26"/>
        </w:rPr>
        <w:t xml:space="preserve"> niezależny od innych instytucji </w:t>
      </w:r>
      <w:r>
        <w:rPr>
          <w:rFonts w:asciiTheme="minorHAnsi" w:hAnsiTheme="minorHAnsi" w:cstheme="minorHAnsi"/>
          <w:b/>
          <w:sz w:val="26"/>
          <w:szCs w:val="26"/>
        </w:rPr>
        <w:t>[</w:t>
      </w:r>
      <w:r w:rsidRPr="00C87C39">
        <w:rPr>
          <w:rFonts w:asciiTheme="minorHAnsi" w:hAnsiTheme="minorHAnsi" w:cstheme="minorHAnsi"/>
          <w:b/>
          <w:sz w:val="26"/>
          <w:szCs w:val="26"/>
        </w:rPr>
        <w:t>UE</w:t>
      </w:r>
      <w:r>
        <w:rPr>
          <w:rFonts w:asciiTheme="minorHAnsi" w:hAnsiTheme="minorHAnsi" w:cstheme="minorHAnsi"/>
          <w:b/>
          <w:sz w:val="26"/>
          <w:szCs w:val="26"/>
        </w:rPr>
        <w:t>]</w:t>
      </w:r>
    </w:p>
    <w:p w:rsidR="00C87C39" w:rsidRDefault="00C87C39" w:rsidP="00C87C3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C87C39">
        <w:rPr>
          <w:rFonts w:asciiTheme="minorHAnsi" w:hAnsiTheme="minorHAnsi" w:cstheme="minorHAnsi"/>
          <w:sz w:val="26"/>
          <w:szCs w:val="26"/>
        </w:rPr>
        <w:t xml:space="preserve">c3/ </w:t>
      </w:r>
      <w:r>
        <w:rPr>
          <w:rFonts w:asciiTheme="minorHAnsi" w:hAnsiTheme="minorHAnsi" w:cstheme="minorHAnsi"/>
          <w:sz w:val="26"/>
          <w:szCs w:val="26"/>
        </w:rPr>
        <w:t>[</w:t>
      </w:r>
      <w:r w:rsidRPr="00C87C39">
        <w:rPr>
          <w:rFonts w:asciiTheme="minorHAnsi" w:hAnsiTheme="minorHAnsi" w:cstheme="minorHAnsi"/>
          <w:b/>
          <w:sz w:val="26"/>
          <w:szCs w:val="26"/>
        </w:rPr>
        <w:t>głównym zadaniem</w:t>
      </w:r>
      <w:r w:rsidRPr="00C87C39">
        <w:rPr>
          <w:rFonts w:asciiTheme="minorHAnsi" w:hAnsiTheme="minorHAnsi" w:cstheme="minorHAnsi"/>
          <w:sz w:val="26"/>
          <w:szCs w:val="26"/>
        </w:rPr>
        <w:t xml:space="preserve"> TO jest</w:t>
      </w:r>
      <w:r>
        <w:rPr>
          <w:rFonts w:asciiTheme="minorHAnsi" w:hAnsiTheme="minorHAnsi" w:cstheme="minorHAnsi"/>
          <w:sz w:val="26"/>
          <w:szCs w:val="26"/>
        </w:rPr>
        <w:t>]</w:t>
      </w:r>
      <w:r w:rsidRPr="00C87C39">
        <w:rPr>
          <w:rFonts w:asciiTheme="minorHAnsi" w:hAnsiTheme="minorHAnsi" w:cstheme="minorHAnsi"/>
          <w:sz w:val="26"/>
          <w:szCs w:val="26"/>
        </w:rPr>
        <w:t xml:space="preserve"> </w:t>
      </w:r>
      <w:r w:rsidRPr="00C87C39">
        <w:rPr>
          <w:rFonts w:asciiTheme="minorHAnsi" w:hAnsiTheme="minorHAnsi" w:cstheme="minorHAnsi"/>
          <w:b/>
          <w:bCs/>
          <w:sz w:val="26"/>
          <w:szCs w:val="26"/>
        </w:rPr>
        <w:t xml:space="preserve">kontrola wykonania budżetu </w:t>
      </w:r>
      <w:r w:rsidRPr="00C87C39">
        <w:rPr>
          <w:rFonts w:asciiTheme="minorHAnsi" w:hAnsiTheme="minorHAnsi" w:cstheme="minorHAnsi"/>
          <w:sz w:val="26"/>
          <w:szCs w:val="26"/>
        </w:rPr>
        <w:t>UE [</w:t>
      </w:r>
      <w:r w:rsidRPr="00C87C39">
        <w:rPr>
          <w:rFonts w:asciiTheme="minorHAnsi" w:hAnsiTheme="minorHAnsi" w:cstheme="minorHAnsi"/>
          <w:b/>
          <w:sz w:val="26"/>
          <w:szCs w:val="26"/>
        </w:rPr>
        <w:t xml:space="preserve">przedstawiając PE i RUE sprawozdanie z wykonania budżetu przez KE za poprzedni rok budżetowy] [i/lub: </w:t>
      </w:r>
      <w:r w:rsidRPr="00C87C39">
        <w:rPr>
          <w:rFonts w:asciiTheme="minorHAnsi" w:hAnsiTheme="minorHAnsi" w:cstheme="minorHAnsi"/>
          <w:sz w:val="26"/>
          <w:szCs w:val="26"/>
        </w:rPr>
        <w:t>innymi słowy, zapewnia on prawidłowość i zgodność z prawem wszystkich wydatków Unii oraz należyte zarządzanie finansami]</w:t>
      </w:r>
    </w:p>
    <w:p w:rsidR="00C87C39" w:rsidRPr="00C87C39" w:rsidRDefault="00C87C39" w:rsidP="00C87C3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C87C39" w:rsidRPr="00C87C39" w:rsidRDefault="00C87C39" w:rsidP="00C87C39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sz w:val="26"/>
          <w:szCs w:val="26"/>
        </w:rPr>
        <w:t xml:space="preserve">c4/ TO </w:t>
      </w:r>
      <w:r w:rsidRPr="00C87C39">
        <w:rPr>
          <w:rFonts w:asciiTheme="minorHAnsi" w:hAnsiTheme="minorHAnsi" w:cstheme="minorHAnsi"/>
          <w:b/>
          <w:sz w:val="26"/>
          <w:szCs w:val="26"/>
        </w:rPr>
        <w:t>sprawdza, czy fundusze UE,</w:t>
      </w:r>
      <w:r w:rsidRPr="00C87C39">
        <w:rPr>
          <w:rFonts w:asciiTheme="minorHAnsi" w:hAnsiTheme="minorHAnsi" w:cstheme="minorHAnsi"/>
          <w:sz w:val="26"/>
          <w:szCs w:val="26"/>
        </w:rPr>
        <w:t xml:space="preserve"> [pochodzące od podatników], </w:t>
      </w:r>
      <w:r w:rsidRPr="00C87C39">
        <w:rPr>
          <w:rFonts w:asciiTheme="minorHAnsi" w:hAnsiTheme="minorHAnsi" w:cstheme="minorHAnsi"/>
          <w:b/>
          <w:sz w:val="26"/>
          <w:szCs w:val="26"/>
        </w:rPr>
        <w:t>są właściwie pozyskiwane i wydawane zgodnie z prawem, [w sposób gospodarny i na zamierzone cele]</w:t>
      </w:r>
    </w:p>
    <w:p w:rsidR="00C87C39" w:rsidRPr="00C87C39" w:rsidRDefault="00C87C39" w:rsidP="00C87C39">
      <w:pPr>
        <w:jc w:val="both"/>
        <w:rPr>
          <w:rFonts w:asciiTheme="minorHAnsi" w:hAnsiTheme="minorHAnsi" w:cstheme="minorHAnsi"/>
          <w:sz w:val="26"/>
          <w:szCs w:val="26"/>
        </w:rPr>
      </w:pPr>
      <w:r w:rsidRPr="00C87C39">
        <w:rPr>
          <w:rFonts w:asciiTheme="minorHAnsi" w:hAnsiTheme="minorHAnsi" w:cstheme="minorHAnsi"/>
          <w:sz w:val="26"/>
          <w:szCs w:val="26"/>
        </w:rPr>
        <w:t>c5/</w:t>
      </w:r>
      <w:r w:rsidRPr="00C87C3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C87C39">
        <w:rPr>
          <w:rFonts w:asciiTheme="minorHAnsi" w:hAnsiTheme="minorHAnsi" w:cstheme="minorHAnsi"/>
          <w:sz w:val="26"/>
          <w:szCs w:val="26"/>
        </w:rPr>
        <w:t xml:space="preserve">misja TO sprowadza się do </w:t>
      </w:r>
      <w:r w:rsidRPr="00C87C39">
        <w:rPr>
          <w:rFonts w:asciiTheme="minorHAnsi" w:hAnsiTheme="minorHAnsi" w:cstheme="minorHAnsi"/>
          <w:b/>
          <w:sz w:val="26"/>
          <w:szCs w:val="26"/>
        </w:rPr>
        <w:t>zapewnienia podatnikowi optymalnej jakości za uczciwą cenę</w:t>
      </w:r>
    </w:p>
    <w:p w:rsidR="00C87C39" w:rsidRPr="00C87C39" w:rsidRDefault="00C87C39" w:rsidP="00C87C39">
      <w:pPr>
        <w:jc w:val="both"/>
        <w:rPr>
          <w:rFonts w:asciiTheme="minorHAnsi" w:hAnsiTheme="minorHAnsi" w:cstheme="minorHAnsi"/>
          <w:sz w:val="26"/>
          <w:szCs w:val="26"/>
        </w:rPr>
      </w:pPr>
      <w:r w:rsidRPr="00C87C39">
        <w:rPr>
          <w:rFonts w:asciiTheme="minorHAnsi" w:hAnsiTheme="minorHAnsi" w:cstheme="minorHAnsi"/>
          <w:sz w:val="26"/>
          <w:szCs w:val="26"/>
        </w:rPr>
        <w:t xml:space="preserve">c6/ TO jest uprawniony do </w:t>
      </w:r>
      <w:r w:rsidRPr="00C87C39">
        <w:rPr>
          <w:rFonts w:asciiTheme="minorHAnsi" w:hAnsiTheme="minorHAnsi" w:cstheme="minorHAnsi"/>
          <w:b/>
          <w:sz w:val="26"/>
          <w:szCs w:val="26"/>
        </w:rPr>
        <w:t xml:space="preserve">kontroli każdej osoby lub organizacji, dysponującej środkami unijnymi, </w:t>
      </w:r>
      <w:r>
        <w:rPr>
          <w:rFonts w:asciiTheme="minorHAnsi" w:hAnsiTheme="minorHAnsi" w:cstheme="minorHAnsi"/>
          <w:b/>
          <w:sz w:val="26"/>
          <w:szCs w:val="26"/>
        </w:rPr>
        <w:t>[</w:t>
      </w:r>
      <w:r w:rsidRPr="00C87C39">
        <w:rPr>
          <w:rFonts w:asciiTheme="minorHAnsi" w:hAnsiTheme="minorHAnsi" w:cstheme="minorHAnsi"/>
          <w:b/>
          <w:sz w:val="26"/>
          <w:szCs w:val="26"/>
        </w:rPr>
        <w:t>otrzymującej płatności z budżetu UE</w:t>
      </w:r>
      <w:r>
        <w:rPr>
          <w:rFonts w:asciiTheme="minorHAnsi" w:hAnsiTheme="minorHAnsi" w:cstheme="minorHAnsi"/>
          <w:b/>
          <w:sz w:val="26"/>
          <w:szCs w:val="26"/>
        </w:rPr>
        <w:t>]</w:t>
      </w:r>
    </w:p>
    <w:p w:rsidR="00C87C39" w:rsidRPr="00C87C39" w:rsidRDefault="00C87C39" w:rsidP="00C87C39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C87C39">
        <w:rPr>
          <w:rFonts w:asciiTheme="minorHAnsi" w:hAnsiTheme="minorHAnsi" w:cstheme="minorHAnsi"/>
          <w:sz w:val="26"/>
          <w:szCs w:val="26"/>
        </w:rPr>
        <w:t xml:space="preserve">c7/ TO </w:t>
      </w:r>
      <w:r w:rsidRPr="00C87C39">
        <w:rPr>
          <w:rFonts w:asciiTheme="minorHAnsi" w:hAnsiTheme="minorHAnsi" w:cstheme="minorHAnsi"/>
          <w:b/>
          <w:sz w:val="26"/>
          <w:szCs w:val="26"/>
        </w:rPr>
        <w:t>wydaje</w:t>
      </w:r>
      <w:r w:rsidRPr="00C87C39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[</w:t>
      </w:r>
      <w:r w:rsidRPr="00C87C39">
        <w:rPr>
          <w:rFonts w:asciiTheme="minorHAnsi" w:hAnsiTheme="minorHAnsi" w:cstheme="minorHAnsi"/>
          <w:sz w:val="26"/>
          <w:szCs w:val="26"/>
        </w:rPr>
        <w:t>również</w:t>
      </w:r>
      <w:r>
        <w:rPr>
          <w:rFonts w:asciiTheme="minorHAnsi" w:hAnsiTheme="minorHAnsi" w:cstheme="minorHAnsi"/>
          <w:sz w:val="26"/>
          <w:szCs w:val="26"/>
        </w:rPr>
        <w:t>]</w:t>
      </w:r>
      <w:r w:rsidRPr="00C87C39">
        <w:rPr>
          <w:rFonts w:asciiTheme="minorHAnsi" w:hAnsiTheme="minorHAnsi" w:cstheme="minorHAnsi"/>
          <w:sz w:val="26"/>
          <w:szCs w:val="26"/>
        </w:rPr>
        <w:t xml:space="preserve"> </w:t>
      </w:r>
      <w:r w:rsidRPr="00C87C39">
        <w:rPr>
          <w:rFonts w:asciiTheme="minorHAnsi" w:hAnsiTheme="minorHAnsi" w:cstheme="minorHAnsi"/>
          <w:b/>
          <w:sz w:val="26"/>
          <w:szCs w:val="26"/>
        </w:rPr>
        <w:t>opinie dotyczące przepisów prawa europejskiego w kwestiach finansowych</w:t>
      </w:r>
      <w:r w:rsidR="00932F28">
        <w:rPr>
          <w:rFonts w:asciiTheme="minorHAnsi" w:hAnsiTheme="minorHAnsi" w:cstheme="minorHAnsi"/>
          <w:b/>
          <w:sz w:val="26"/>
          <w:szCs w:val="26"/>
        </w:rPr>
        <w:t xml:space="preserve"> [</w:t>
      </w:r>
      <w:r w:rsidR="00932F28" w:rsidRPr="00932F28">
        <w:rPr>
          <w:rFonts w:asciiTheme="minorHAnsi" w:hAnsiTheme="minorHAnsi" w:cstheme="minorHAnsi"/>
          <w:sz w:val="26"/>
          <w:szCs w:val="26"/>
        </w:rPr>
        <w:t>TO wydaje opinie w sprawie wniosków legislacyjnych dotyczących kwestii finansowych [oraz działań Unii związanych ze zwalczaniem nadużyć]</w:t>
      </w:r>
      <w:r w:rsidR="00932F28" w:rsidRPr="00C87C39">
        <w:rPr>
          <w:rFonts w:asciiTheme="minorHAnsi" w:hAnsiTheme="minorHAnsi" w:cstheme="minorHAnsi"/>
          <w:b/>
          <w:sz w:val="26"/>
          <w:szCs w:val="26"/>
        </w:rPr>
        <w:t>]</w:t>
      </w:r>
    </w:p>
    <w:p w:rsidR="00C87C39" w:rsidRPr="00C87C39" w:rsidRDefault="00C87C39" w:rsidP="00C87C39">
      <w:pPr>
        <w:jc w:val="both"/>
        <w:rPr>
          <w:rFonts w:asciiTheme="minorHAnsi" w:hAnsiTheme="minorHAnsi" w:cstheme="minorHAnsi"/>
          <w:sz w:val="26"/>
          <w:szCs w:val="26"/>
        </w:rPr>
      </w:pPr>
      <w:r w:rsidRPr="00C87C39">
        <w:rPr>
          <w:rFonts w:asciiTheme="minorHAnsi" w:hAnsiTheme="minorHAnsi" w:cstheme="minorHAnsi"/>
          <w:sz w:val="26"/>
          <w:szCs w:val="26"/>
        </w:rPr>
        <w:t xml:space="preserve">c8/ </w:t>
      </w:r>
      <w:r>
        <w:rPr>
          <w:rFonts w:asciiTheme="minorHAnsi" w:hAnsiTheme="minorHAnsi" w:cstheme="minorHAnsi"/>
          <w:sz w:val="26"/>
          <w:szCs w:val="26"/>
        </w:rPr>
        <w:t>[</w:t>
      </w:r>
      <w:r w:rsidRPr="00C87C39">
        <w:rPr>
          <w:rFonts w:asciiTheme="minorHAnsi" w:hAnsiTheme="minorHAnsi" w:cstheme="minorHAnsi"/>
          <w:sz w:val="26"/>
          <w:szCs w:val="26"/>
        </w:rPr>
        <w:t>kontrolerzy TO są uprawnieni do</w:t>
      </w:r>
      <w:r>
        <w:rPr>
          <w:rFonts w:asciiTheme="minorHAnsi" w:hAnsiTheme="minorHAnsi" w:cstheme="minorHAnsi"/>
          <w:sz w:val="26"/>
          <w:szCs w:val="26"/>
        </w:rPr>
        <w:t>]</w:t>
      </w:r>
      <w:r w:rsidRPr="00C87C39">
        <w:rPr>
          <w:rFonts w:asciiTheme="minorHAnsi" w:hAnsiTheme="minorHAnsi" w:cstheme="minorHAnsi"/>
          <w:sz w:val="26"/>
          <w:szCs w:val="26"/>
        </w:rPr>
        <w:t xml:space="preserve"> </w:t>
      </w:r>
      <w:r w:rsidRPr="00C87C39">
        <w:rPr>
          <w:rFonts w:asciiTheme="minorHAnsi" w:hAnsiTheme="minorHAnsi" w:cstheme="minorHAnsi"/>
          <w:b/>
          <w:sz w:val="26"/>
          <w:szCs w:val="26"/>
        </w:rPr>
        <w:t xml:space="preserve">przeprowadzania inspekcji </w:t>
      </w:r>
      <w:r>
        <w:rPr>
          <w:rFonts w:asciiTheme="minorHAnsi" w:hAnsiTheme="minorHAnsi" w:cstheme="minorHAnsi"/>
          <w:b/>
          <w:sz w:val="26"/>
          <w:szCs w:val="26"/>
        </w:rPr>
        <w:t>[</w:t>
      </w:r>
      <w:r w:rsidRPr="00C87C39">
        <w:rPr>
          <w:rFonts w:asciiTheme="minorHAnsi" w:hAnsiTheme="minorHAnsi" w:cstheme="minorHAnsi"/>
          <w:b/>
          <w:sz w:val="26"/>
          <w:szCs w:val="26"/>
        </w:rPr>
        <w:t>kontroli</w:t>
      </w:r>
      <w:r>
        <w:rPr>
          <w:rFonts w:asciiTheme="minorHAnsi" w:hAnsiTheme="minorHAnsi" w:cstheme="minorHAnsi"/>
          <w:sz w:val="26"/>
          <w:szCs w:val="26"/>
        </w:rPr>
        <w:t xml:space="preserve"> dochodów i wydatków]</w:t>
      </w:r>
      <w:r w:rsidRPr="00C87C39">
        <w:rPr>
          <w:rFonts w:asciiTheme="minorHAnsi" w:hAnsiTheme="minorHAnsi" w:cstheme="minorHAnsi"/>
          <w:sz w:val="26"/>
          <w:szCs w:val="26"/>
        </w:rPr>
        <w:t xml:space="preserve"> w: </w:t>
      </w:r>
      <w:r w:rsidRPr="00C87C39">
        <w:rPr>
          <w:rFonts w:asciiTheme="minorHAnsi" w:hAnsiTheme="minorHAnsi" w:cstheme="minorHAnsi"/>
          <w:b/>
          <w:sz w:val="26"/>
          <w:szCs w:val="26"/>
        </w:rPr>
        <w:t>instytucjach i organach unijnych [</w:t>
      </w:r>
      <w:r w:rsidRPr="00C87C39">
        <w:rPr>
          <w:rFonts w:asciiTheme="minorHAnsi" w:hAnsiTheme="minorHAnsi" w:cstheme="minorHAnsi"/>
          <w:sz w:val="26"/>
          <w:szCs w:val="26"/>
        </w:rPr>
        <w:t>i/lub:</w:t>
      </w:r>
      <w:r w:rsidRPr="00C87C39">
        <w:rPr>
          <w:rFonts w:asciiTheme="minorHAnsi" w:hAnsiTheme="minorHAnsi" w:cstheme="minorHAnsi"/>
          <w:b/>
          <w:sz w:val="26"/>
          <w:szCs w:val="26"/>
        </w:rPr>
        <w:t xml:space="preserve"> samej UE pod kątem prawidłowości i zgodności z prawem (</w:t>
      </w:r>
      <w:r w:rsidRPr="00C87C39">
        <w:rPr>
          <w:rFonts w:asciiTheme="minorHAnsi" w:hAnsiTheme="minorHAnsi" w:cstheme="minorHAnsi"/>
          <w:sz w:val="26"/>
          <w:szCs w:val="26"/>
        </w:rPr>
        <w:t xml:space="preserve">państwach członkowskich)], [i/lub: </w:t>
      </w:r>
      <w:r w:rsidRPr="00C87C39">
        <w:rPr>
          <w:rFonts w:asciiTheme="minorHAnsi" w:hAnsiTheme="minorHAnsi" w:cstheme="minorHAnsi"/>
          <w:b/>
          <w:sz w:val="26"/>
          <w:szCs w:val="26"/>
        </w:rPr>
        <w:t>krajach otrzymujących pomoc z UE</w:t>
      </w:r>
      <w:r w:rsidRPr="00C87C39">
        <w:rPr>
          <w:rFonts w:asciiTheme="minorHAnsi" w:hAnsiTheme="minorHAnsi" w:cstheme="minorHAnsi"/>
          <w:sz w:val="26"/>
          <w:szCs w:val="26"/>
        </w:rPr>
        <w:t>]</w:t>
      </w:r>
    </w:p>
    <w:p w:rsidR="00C87C39" w:rsidRPr="00C87C39" w:rsidRDefault="00C87C39" w:rsidP="00C87C3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C87C39">
        <w:rPr>
          <w:rFonts w:asciiTheme="minorHAnsi" w:hAnsiTheme="minorHAnsi" w:cstheme="minorHAnsi"/>
          <w:sz w:val="26"/>
          <w:szCs w:val="26"/>
        </w:rPr>
        <w:t xml:space="preserve">c9/ [jedną z kluczowych funkcji TO jest] </w:t>
      </w:r>
      <w:r w:rsidRPr="00C87C39">
        <w:rPr>
          <w:rFonts w:asciiTheme="minorHAnsi" w:hAnsiTheme="minorHAnsi" w:cstheme="minorHAnsi"/>
          <w:b/>
          <w:sz w:val="26"/>
          <w:szCs w:val="26"/>
        </w:rPr>
        <w:t>wspomaganie PE i RUE poprzez przedkładanie im corocznego sprawozdania z kontroli finansowej za poprzedni rok budżetowy</w:t>
      </w:r>
      <w:r w:rsidRPr="00C87C39">
        <w:rPr>
          <w:rFonts w:asciiTheme="minorHAnsi" w:hAnsiTheme="minorHAnsi" w:cstheme="minorHAnsi"/>
          <w:sz w:val="26"/>
          <w:szCs w:val="26"/>
        </w:rPr>
        <w:t>; [</w:t>
      </w:r>
      <w:r w:rsidRPr="00C87C39">
        <w:rPr>
          <w:rFonts w:asciiTheme="minorHAnsi" w:hAnsiTheme="minorHAnsi" w:cstheme="minorHAnsi"/>
          <w:b/>
          <w:sz w:val="26"/>
          <w:szCs w:val="26"/>
        </w:rPr>
        <w:t>przed podjęciem decyzji dotyczącej zatwierdzenia wykonania budżetu przez Komisję, PE szczegółowo analizuje to sprawozdanie</w:t>
      </w:r>
      <w:r w:rsidRPr="00C87C39">
        <w:rPr>
          <w:rFonts w:asciiTheme="minorHAnsi" w:hAnsiTheme="minorHAnsi" w:cstheme="minorHAnsi"/>
          <w:sz w:val="26"/>
          <w:szCs w:val="26"/>
        </w:rPr>
        <w:t>; TO, po odpowiedniej weryfikacji, przedkłada również Radzie i PE poświadczenie wiarygodności potwierdzające prawidłowość wykorzystania pieniędzy podatników europejskich]</w:t>
      </w:r>
    </w:p>
    <w:p w:rsidR="00C87C39" w:rsidRPr="00C87C39" w:rsidRDefault="00C87C39" w:rsidP="00C87C3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:rsidR="00376B7E" w:rsidRDefault="00376B7E" w:rsidP="00376B7E">
      <w:pPr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>- maksymalnie 4 pkt.:</w:t>
      </w:r>
    </w:p>
    <w:p w:rsidR="00376B7E" w:rsidRDefault="00376B7E" w:rsidP="00376B7E">
      <w:pPr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>- 4 pkt. za 8-</w:t>
      </w:r>
      <w:r w:rsidR="00932F28">
        <w:rPr>
          <w:rFonts w:asciiTheme="minorHAnsi" w:hAnsiTheme="minorHAnsi" w:cstheme="minorHAnsi"/>
          <w:i/>
          <w:sz w:val="26"/>
          <w:szCs w:val="26"/>
        </w:rPr>
        <w:t>9</w:t>
      </w:r>
      <w:r>
        <w:rPr>
          <w:rFonts w:asciiTheme="minorHAnsi" w:hAnsiTheme="minorHAnsi" w:cstheme="minorHAnsi"/>
          <w:i/>
          <w:sz w:val="26"/>
          <w:szCs w:val="26"/>
        </w:rPr>
        <w:t xml:space="preserve"> elementów; </w:t>
      </w:r>
    </w:p>
    <w:p w:rsidR="00376B7E" w:rsidRDefault="00376B7E" w:rsidP="00376B7E">
      <w:pPr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 xml:space="preserve">- 3 pkt. za 6-7 elementów; </w:t>
      </w:r>
    </w:p>
    <w:p w:rsidR="00376B7E" w:rsidRDefault="00376B7E" w:rsidP="00376B7E">
      <w:pPr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 xml:space="preserve">- 2 pkt. za 4-5 elementów; </w:t>
      </w:r>
    </w:p>
    <w:p w:rsidR="00376B7E" w:rsidRPr="00376B7E" w:rsidRDefault="00376B7E" w:rsidP="00F10E22">
      <w:pPr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>- 1 pkt. za 2-3 elementy</w:t>
      </w:r>
    </w:p>
    <w:sectPr w:rsidR="00376B7E" w:rsidRPr="00376B7E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65" w:rsidRDefault="00C32365" w:rsidP="00927516">
      <w:pPr>
        <w:spacing w:after="0" w:line="240" w:lineRule="auto"/>
      </w:pPr>
      <w:r>
        <w:separator/>
      </w:r>
    </w:p>
  </w:endnote>
  <w:endnote w:type="continuationSeparator" w:id="0">
    <w:p w:rsidR="00C32365" w:rsidRDefault="00C3236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F7FF1" w:rsidRDefault="0079316D">
        <w:pPr>
          <w:pStyle w:val="Stopka"/>
          <w:jc w:val="center"/>
        </w:pPr>
        <w:fldSimple w:instr=" PAGE   \* MERGEFORMAT ">
          <w:r w:rsidR="00D304C0">
            <w:rPr>
              <w:noProof/>
            </w:rPr>
            <w:t>3</w:t>
          </w:r>
        </w:fldSimple>
      </w:p>
    </w:sdtContent>
  </w:sdt>
  <w:p w:rsidR="004F7FF1" w:rsidRDefault="004F7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65" w:rsidRDefault="00C32365" w:rsidP="00927516">
      <w:pPr>
        <w:spacing w:after="0" w:line="240" w:lineRule="auto"/>
      </w:pPr>
      <w:r>
        <w:separator/>
      </w:r>
    </w:p>
  </w:footnote>
  <w:footnote w:type="continuationSeparator" w:id="0">
    <w:p w:rsidR="00C32365" w:rsidRDefault="00C3236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F1" w:rsidRDefault="004F7FF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F1" w:rsidRDefault="0079316D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4F7FF1" w:rsidRPr="001309AB" w:rsidRDefault="0079316D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F7FF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4F7FF1"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4F7FF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4F7FF1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4F7FF1" w:rsidRPr="001309AB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4F7FF1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4F7FF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</w:t>
                      </w:r>
                      <w:r w:rsidR="004F7FF1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="004F7FF1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4F7FF1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4F7FF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4F7FF1">
                        <w:rPr>
                          <w:b/>
                          <w:i/>
                          <w:sz w:val="29"/>
                          <w:szCs w:val="29"/>
                        </w:rPr>
                        <w:t>UNII EUROPEJSKIEJ – CZ. I</w:t>
                      </w:r>
                    </w:sdtContent>
                  </w:sdt>
                  <w:r w:rsidR="004F7FF1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F7FF1" w:rsidRPr="00C61E15" w:rsidRDefault="004F7FF1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34EFA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334EFA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B194E"/>
    <w:rsid w:val="00105ACE"/>
    <w:rsid w:val="0011032E"/>
    <w:rsid w:val="00121B9B"/>
    <w:rsid w:val="001309AB"/>
    <w:rsid w:val="00146E1B"/>
    <w:rsid w:val="0016167B"/>
    <w:rsid w:val="00175FF1"/>
    <w:rsid w:val="00187E87"/>
    <w:rsid w:val="00193BFE"/>
    <w:rsid w:val="001A0734"/>
    <w:rsid w:val="001B594B"/>
    <w:rsid w:val="001C157B"/>
    <w:rsid w:val="001E12F6"/>
    <w:rsid w:val="00204153"/>
    <w:rsid w:val="00206334"/>
    <w:rsid w:val="00207283"/>
    <w:rsid w:val="002156C8"/>
    <w:rsid w:val="00235A9F"/>
    <w:rsid w:val="002406BF"/>
    <w:rsid w:val="0025437A"/>
    <w:rsid w:val="0027733A"/>
    <w:rsid w:val="00296FDC"/>
    <w:rsid w:val="002A6542"/>
    <w:rsid w:val="002B62BF"/>
    <w:rsid w:val="002C116D"/>
    <w:rsid w:val="002D2E51"/>
    <w:rsid w:val="002D64A9"/>
    <w:rsid w:val="00325B57"/>
    <w:rsid w:val="00330EF7"/>
    <w:rsid w:val="00334EFA"/>
    <w:rsid w:val="00346B4A"/>
    <w:rsid w:val="00347736"/>
    <w:rsid w:val="00362ADA"/>
    <w:rsid w:val="0036577B"/>
    <w:rsid w:val="0037275F"/>
    <w:rsid w:val="00376B7E"/>
    <w:rsid w:val="003879F2"/>
    <w:rsid w:val="003964AD"/>
    <w:rsid w:val="003974DA"/>
    <w:rsid w:val="003D1A9A"/>
    <w:rsid w:val="003E589F"/>
    <w:rsid w:val="0041087D"/>
    <w:rsid w:val="00410A0A"/>
    <w:rsid w:val="0042502C"/>
    <w:rsid w:val="00450C81"/>
    <w:rsid w:val="004E0AAB"/>
    <w:rsid w:val="004E211B"/>
    <w:rsid w:val="004E491F"/>
    <w:rsid w:val="004F7FF1"/>
    <w:rsid w:val="0055137B"/>
    <w:rsid w:val="00560C42"/>
    <w:rsid w:val="00567303"/>
    <w:rsid w:val="005765D7"/>
    <w:rsid w:val="005E165F"/>
    <w:rsid w:val="005E7FB4"/>
    <w:rsid w:val="00613871"/>
    <w:rsid w:val="00616F55"/>
    <w:rsid w:val="0063505F"/>
    <w:rsid w:val="00657DFA"/>
    <w:rsid w:val="006A5D8D"/>
    <w:rsid w:val="006A6C03"/>
    <w:rsid w:val="006B18B2"/>
    <w:rsid w:val="006B274E"/>
    <w:rsid w:val="006C614F"/>
    <w:rsid w:val="006D78B3"/>
    <w:rsid w:val="006F532E"/>
    <w:rsid w:val="0072222B"/>
    <w:rsid w:val="00724039"/>
    <w:rsid w:val="00732309"/>
    <w:rsid w:val="00743E42"/>
    <w:rsid w:val="00745316"/>
    <w:rsid w:val="00747CB8"/>
    <w:rsid w:val="00750007"/>
    <w:rsid w:val="0075416B"/>
    <w:rsid w:val="00770B62"/>
    <w:rsid w:val="007872BD"/>
    <w:rsid w:val="0079316D"/>
    <w:rsid w:val="007968E3"/>
    <w:rsid w:val="007E37C0"/>
    <w:rsid w:val="00817212"/>
    <w:rsid w:val="008174E9"/>
    <w:rsid w:val="00865349"/>
    <w:rsid w:val="008A5DE0"/>
    <w:rsid w:val="008C4FD9"/>
    <w:rsid w:val="00904277"/>
    <w:rsid w:val="00904981"/>
    <w:rsid w:val="00906985"/>
    <w:rsid w:val="00914C45"/>
    <w:rsid w:val="00927516"/>
    <w:rsid w:val="00932F28"/>
    <w:rsid w:val="00955E2F"/>
    <w:rsid w:val="00963F9C"/>
    <w:rsid w:val="009842DB"/>
    <w:rsid w:val="009B2AF3"/>
    <w:rsid w:val="009B3328"/>
    <w:rsid w:val="00A04DED"/>
    <w:rsid w:val="00A20531"/>
    <w:rsid w:val="00A31FED"/>
    <w:rsid w:val="00A33397"/>
    <w:rsid w:val="00A4271A"/>
    <w:rsid w:val="00A7168D"/>
    <w:rsid w:val="00A864BD"/>
    <w:rsid w:val="00A94DEF"/>
    <w:rsid w:val="00A9772F"/>
    <w:rsid w:val="00AA1BEE"/>
    <w:rsid w:val="00AB2C39"/>
    <w:rsid w:val="00AF29B9"/>
    <w:rsid w:val="00B2145F"/>
    <w:rsid w:val="00B3477C"/>
    <w:rsid w:val="00B410FC"/>
    <w:rsid w:val="00B42A24"/>
    <w:rsid w:val="00B70557"/>
    <w:rsid w:val="00B80D74"/>
    <w:rsid w:val="00BA30FC"/>
    <w:rsid w:val="00BC5651"/>
    <w:rsid w:val="00BD65BB"/>
    <w:rsid w:val="00BE70DC"/>
    <w:rsid w:val="00C00231"/>
    <w:rsid w:val="00C0320E"/>
    <w:rsid w:val="00C20D49"/>
    <w:rsid w:val="00C2219C"/>
    <w:rsid w:val="00C32365"/>
    <w:rsid w:val="00C6028A"/>
    <w:rsid w:val="00C61E15"/>
    <w:rsid w:val="00C7055B"/>
    <w:rsid w:val="00C76EF4"/>
    <w:rsid w:val="00C77C23"/>
    <w:rsid w:val="00C851A3"/>
    <w:rsid w:val="00C869FE"/>
    <w:rsid w:val="00C87C39"/>
    <w:rsid w:val="00CA207B"/>
    <w:rsid w:val="00CD726C"/>
    <w:rsid w:val="00CE5336"/>
    <w:rsid w:val="00D02701"/>
    <w:rsid w:val="00D03338"/>
    <w:rsid w:val="00D03C63"/>
    <w:rsid w:val="00D12B74"/>
    <w:rsid w:val="00D139FB"/>
    <w:rsid w:val="00D15C82"/>
    <w:rsid w:val="00D304C0"/>
    <w:rsid w:val="00D406E4"/>
    <w:rsid w:val="00D51738"/>
    <w:rsid w:val="00D779A9"/>
    <w:rsid w:val="00D95079"/>
    <w:rsid w:val="00DF4821"/>
    <w:rsid w:val="00E22A56"/>
    <w:rsid w:val="00E363EE"/>
    <w:rsid w:val="00E91700"/>
    <w:rsid w:val="00EB3F28"/>
    <w:rsid w:val="00EB5540"/>
    <w:rsid w:val="00ED6260"/>
    <w:rsid w:val="00EE3687"/>
    <w:rsid w:val="00EE47FA"/>
    <w:rsid w:val="00EF3190"/>
    <w:rsid w:val="00F10E22"/>
    <w:rsid w:val="00F10E91"/>
    <w:rsid w:val="00F403CF"/>
    <w:rsid w:val="00F5410C"/>
    <w:rsid w:val="00FB3063"/>
    <w:rsid w:val="00FB4F2E"/>
    <w:rsid w:val="00FC6015"/>
    <w:rsid w:val="00FE3A84"/>
    <w:rsid w:val="00FF51C7"/>
    <w:rsid w:val="00FF5FAD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F10E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0E2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F7FF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4F7F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84E54B-ECE3-42CD-B1AB-3BF559A0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                                        WIEDZY O UNII EUROPEJSKIEJ – CZ. I</vt:lpstr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III OGÓLNOPOLSKIEJ OLIMPIADY                                         WIEDZY O UNII EUROPEJSKIEJ – CZ. I</dc:title>
  <dc:subject/>
  <dc:creator>Ja</dc:creator>
  <cp:keywords/>
  <dc:description/>
  <cp:lastModifiedBy>Ja</cp:lastModifiedBy>
  <cp:revision>6</cp:revision>
  <dcterms:created xsi:type="dcterms:W3CDTF">2015-11-23T11:10:00Z</dcterms:created>
  <dcterms:modified xsi:type="dcterms:W3CDTF">2015-12-22T16:27:00Z</dcterms:modified>
</cp:coreProperties>
</file>